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0B5A" w14:textId="3B45524B" w:rsidR="003F2FE0" w:rsidRDefault="006D7193" w:rsidP="009C2DED">
      <w:pPr>
        <w:jc w:val="center"/>
      </w:pPr>
      <w:r>
        <w:t>The Value Proposition: Lean Management in Healthcare</w:t>
      </w:r>
    </w:p>
    <w:p w14:paraId="6D72EB0C" w14:textId="08D7E7CA" w:rsidR="006D7193" w:rsidRDefault="006D7193" w:rsidP="009C2DED">
      <w:pPr>
        <w:jc w:val="center"/>
      </w:pPr>
      <w:r>
        <w:t>Program Overview</w:t>
      </w:r>
    </w:p>
    <w:p w14:paraId="5DE3DF49" w14:textId="63A6232C" w:rsidR="009C2DED" w:rsidRDefault="009C2DED" w:rsidP="009C2DED">
      <w:pPr>
        <w:jc w:val="center"/>
      </w:pPr>
      <w:r>
        <w:t>Instructor: Jonathan Modest</w:t>
      </w:r>
    </w:p>
    <w:p w14:paraId="77A04824" w14:textId="4F56DF2E" w:rsidR="009C2DED" w:rsidRDefault="00B6586A" w:rsidP="009C2DED">
      <w:pPr>
        <w:jc w:val="center"/>
      </w:pPr>
      <w:hyperlink r:id="rId5" w:history="1">
        <w:r w:rsidR="009C2DED" w:rsidRPr="00952382">
          <w:rPr>
            <w:rStyle w:val="Hyperlink"/>
          </w:rPr>
          <w:t>jmodest@bu.edu</w:t>
        </w:r>
      </w:hyperlink>
    </w:p>
    <w:p w14:paraId="2166302B" w14:textId="4162FD29" w:rsidR="009C2DED" w:rsidRDefault="009C2DED" w:rsidP="009C2DED">
      <w:pPr>
        <w:jc w:val="center"/>
      </w:pPr>
      <w:r>
        <w:t>857-366-2365</w:t>
      </w:r>
    </w:p>
    <w:p w14:paraId="6D4A4994" w14:textId="55F5A7CD" w:rsidR="006D7193" w:rsidRDefault="006D7193"/>
    <w:p w14:paraId="6756444C" w14:textId="7DF30CCE" w:rsidR="005710E6" w:rsidRDefault="005710E6" w:rsidP="00A737BC">
      <w:pPr>
        <w:rPr>
          <w:b/>
          <w:bCs/>
          <w:u w:val="single"/>
        </w:rPr>
      </w:pPr>
      <w:r>
        <w:rPr>
          <w:b/>
          <w:bCs/>
          <w:u w:val="single"/>
        </w:rPr>
        <w:t>Required Materials:</w:t>
      </w:r>
    </w:p>
    <w:p w14:paraId="703F3651" w14:textId="4607D6F5" w:rsidR="005710E6" w:rsidRPr="005710E6" w:rsidRDefault="005710E6" w:rsidP="005710E6">
      <w:pPr>
        <w:pStyle w:val="ListParagraph"/>
        <w:numPr>
          <w:ilvl w:val="0"/>
          <w:numId w:val="15"/>
        </w:numPr>
        <w:rPr>
          <w:b/>
          <w:bCs/>
          <w:u w:val="single"/>
        </w:rPr>
      </w:pPr>
      <w:r>
        <w:rPr>
          <w:b/>
          <w:bCs/>
          <w:u w:val="single"/>
        </w:rPr>
        <w:t xml:space="preserve">Cases from HBR </w:t>
      </w:r>
      <w:proofErr w:type="spellStart"/>
      <w:r>
        <w:rPr>
          <w:b/>
          <w:bCs/>
          <w:u w:val="single"/>
        </w:rPr>
        <w:t>Coursepack</w:t>
      </w:r>
      <w:proofErr w:type="spellEnd"/>
      <w:r>
        <w:rPr>
          <w:b/>
          <w:bCs/>
          <w:u w:val="single"/>
        </w:rPr>
        <w:t xml:space="preserve">: </w:t>
      </w:r>
      <w:hyperlink r:id="rId6" w:history="1">
        <w:r w:rsidRPr="00952382">
          <w:rPr>
            <w:rStyle w:val="Hyperlink"/>
            <w:rFonts w:ascii="Arial" w:hAnsi="Arial" w:cs="Arial"/>
          </w:rPr>
          <w:t>https://hbsp.harvard.edu/import/785546</w:t>
        </w:r>
      </w:hyperlink>
    </w:p>
    <w:p w14:paraId="3046705E" w14:textId="7645081A" w:rsidR="005710E6" w:rsidRPr="005710E6" w:rsidRDefault="005710E6" w:rsidP="005710E6">
      <w:pPr>
        <w:pStyle w:val="ListParagraph"/>
        <w:numPr>
          <w:ilvl w:val="0"/>
          <w:numId w:val="15"/>
        </w:numPr>
        <w:rPr>
          <w:b/>
          <w:bCs/>
          <w:u w:val="single"/>
        </w:rPr>
      </w:pPr>
      <w:r>
        <w:rPr>
          <w:b/>
          <w:bCs/>
          <w:u w:val="single"/>
        </w:rPr>
        <w:t>Book:</w:t>
      </w:r>
      <w:r>
        <w:t xml:space="preserve"> </w:t>
      </w:r>
      <w:r>
        <w:rPr>
          <w:i/>
          <w:iCs/>
        </w:rPr>
        <w:t>On the Mend: Revolutionizing Healthcare to Save Lives and Transform the Industry</w:t>
      </w:r>
      <w:r>
        <w:t>. John Toussaint.  Available on Amazon</w:t>
      </w:r>
    </w:p>
    <w:p w14:paraId="1FE30129" w14:textId="77777777" w:rsidR="005710E6" w:rsidRDefault="005710E6" w:rsidP="00A737BC">
      <w:pPr>
        <w:rPr>
          <w:b/>
          <w:bCs/>
          <w:u w:val="single"/>
        </w:rPr>
      </w:pPr>
    </w:p>
    <w:p w14:paraId="6CAE80AC" w14:textId="738712A4" w:rsidR="00A737BC" w:rsidRDefault="000070F8" w:rsidP="00A737BC">
      <w:pPr>
        <w:rPr>
          <w:b/>
          <w:bCs/>
          <w:u w:val="single"/>
        </w:rPr>
      </w:pPr>
      <w:r>
        <w:rPr>
          <w:b/>
          <w:bCs/>
          <w:u w:val="single"/>
        </w:rPr>
        <w:t>Session</w:t>
      </w:r>
      <w:r w:rsidR="006D7193" w:rsidRPr="00DE6416">
        <w:rPr>
          <w:b/>
          <w:bCs/>
          <w:u w:val="single"/>
        </w:rPr>
        <w:t xml:space="preserve"> 1: Introduction to Lean Management in Health Care</w:t>
      </w:r>
    </w:p>
    <w:p w14:paraId="420980CF" w14:textId="77777777" w:rsidR="00A737BC" w:rsidRDefault="00A737BC" w:rsidP="00A737BC">
      <w:pPr>
        <w:pStyle w:val="ListParagraph"/>
        <w:numPr>
          <w:ilvl w:val="0"/>
          <w:numId w:val="14"/>
        </w:numPr>
      </w:pPr>
      <w:r>
        <w:t>Lesson 1: Introduction to Lean</w:t>
      </w:r>
    </w:p>
    <w:p w14:paraId="4C0B7B5A" w14:textId="77777777" w:rsidR="00A737BC" w:rsidRDefault="00A737BC" w:rsidP="00A737BC">
      <w:pPr>
        <w:pStyle w:val="ListParagraph"/>
        <w:numPr>
          <w:ilvl w:val="0"/>
          <w:numId w:val="14"/>
        </w:numPr>
      </w:pPr>
      <w:r>
        <w:t>Lesson 2: Lean in Healthcare</w:t>
      </w:r>
    </w:p>
    <w:p w14:paraId="138FC57B" w14:textId="77777777" w:rsidR="00A737BC" w:rsidRDefault="00A737BC" w:rsidP="00A737BC">
      <w:pPr>
        <w:pStyle w:val="ListParagraph"/>
        <w:numPr>
          <w:ilvl w:val="0"/>
          <w:numId w:val="14"/>
        </w:numPr>
      </w:pPr>
      <w:r>
        <w:t>Lesson 3: The Value Proposition</w:t>
      </w:r>
    </w:p>
    <w:p w14:paraId="170C6D84" w14:textId="75A30F6F" w:rsidR="008C5079" w:rsidRDefault="00A737BC" w:rsidP="00A737BC">
      <w:pPr>
        <w:pStyle w:val="ListParagraph"/>
        <w:numPr>
          <w:ilvl w:val="0"/>
          <w:numId w:val="14"/>
        </w:numPr>
      </w:pPr>
      <w:r>
        <w:t>Lesson 4: The 8 Wastes</w:t>
      </w:r>
      <w:r w:rsidR="006D7193">
        <w:t xml:space="preserve"> </w:t>
      </w:r>
    </w:p>
    <w:p w14:paraId="76127FD0" w14:textId="77777777" w:rsidR="00A737BC" w:rsidRDefault="00A737BC">
      <w:pPr>
        <w:rPr>
          <w:b/>
          <w:bCs/>
        </w:rPr>
      </w:pPr>
    </w:p>
    <w:p w14:paraId="0974A5A9" w14:textId="4E0A23F6" w:rsidR="006D7193" w:rsidRDefault="006D7193">
      <w:r w:rsidRPr="00DE6416">
        <w:rPr>
          <w:b/>
          <w:bCs/>
        </w:rPr>
        <w:t>Session Summary</w:t>
      </w:r>
      <w:r>
        <w:t>:</w:t>
      </w:r>
    </w:p>
    <w:p w14:paraId="1CDB5C40" w14:textId="69CEA1FE" w:rsidR="006D7193" w:rsidRDefault="006D7193">
      <w:r>
        <w:t>In this first session, participants are introduced to lean management, value and its application in the health care setting.  Participants will learn about the course and how we will approach collaborative lea</w:t>
      </w:r>
      <w:r w:rsidR="00B6586A">
        <w:t>rning in both synchronous and a</w:t>
      </w:r>
      <w:r>
        <w:t xml:space="preserve">synchronous ways.  </w:t>
      </w:r>
      <w:r w:rsidR="00DE6416">
        <w:t xml:space="preserve">Participants will learn about lean management as a methodology, it’s history and the principles of lean thinking.  Participants also learn about the 8 wastes of healthcare </w:t>
      </w:r>
    </w:p>
    <w:p w14:paraId="06F0649B" w14:textId="4F503A5E" w:rsidR="006D7193" w:rsidRDefault="006D7193"/>
    <w:p w14:paraId="53DBFA7E" w14:textId="413C605A" w:rsidR="006D7193" w:rsidRDefault="006D7193">
      <w:r w:rsidRPr="00DE6416">
        <w:rPr>
          <w:b/>
          <w:bCs/>
        </w:rPr>
        <w:t>Learning Objectives</w:t>
      </w:r>
      <w:r>
        <w:t>:</w:t>
      </w:r>
    </w:p>
    <w:p w14:paraId="44493257" w14:textId="182FED57" w:rsidR="006D7193" w:rsidRDefault="006D7193">
      <w:r>
        <w:t xml:space="preserve">After completing this session, </w:t>
      </w:r>
      <w:r w:rsidR="00DE6416">
        <w:t>participants</w:t>
      </w:r>
      <w:r>
        <w:t xml:space="preserve"> will be able to:</w:t>
      </w:r>
    </w:p>
    <w:p w14:paraId="136FB77E" w14:textId="77777777" w:rsidR="006D7193" w:rsidRPr="00724143" w:rsidRDefault="006D7193" w:rsidP="00D0237D">
      <w:pPr>
        <w:pStyle w:val="ListParagraph"/>
        <w:numPr>
          <w:ilvl w:val="0"/>
          <w:numId w:val="8"/>
        </w:numPr>
        <w:rPr>
          <w:lang w:eastAsia="ja-JP"/>
        </w:rPr>
      </w:pPr>
      <w:r w:rsidRPr="00724143">
        <w:rPr>
          <w:lang w:eastAsia="ja-JP"/>
        </w:rPr>
        <w:t>Explain course structure, learning objectives and approach</w:t>
      </w:r>
    </w:p>
    <w:p w14:paraId="6D1A466D" w14:textId="57017E04" w:rsidR="006D7193" w:rsidRPr="00724143" w:rsidRDefault="006D7193" w:rsidP="00D0237D">
      <w:pPr>
        <w:pStyle w:val="ListParagraph"/>
        <w:numPr>
          <w:ilvl w:val="0"/>
          <w:numId w:val="8"/>
        </w:numPr>
        <w:rPr>
          <w:lang w:eastAsia="ja-JP"/>
        </w:rPr>
      </w:pPr>
      <w:r w:rsidRPr="00724143">
        <w:rPr>
          <w:lang w:eastAsia="ja-JP"/>
        </w:rPr>
        <w:t>Define lean management</w:t>
      </w:r>
    </w:p>
    <w:p w14:paraId="240CB57E" w14:textId="6F4C328C" w:rsidR="006D7193" w:rsidRDefault="006D7193" w:rsidP="00D0237D">
      <w:pPr>
        <w:pStyle w:val="ListParagraph"/>
        <w:numPr>
          <w:ilvl w:val="0"/>
          <w:numId w:val="8"/>
        </w:numPr>
        <w:rPr>
          <w:lang w:eastAsia="ja-JP"/>
        </w:rPr>
      </w:pPr>
      <w:r w:rsidRPr="00724143">
        <w:rPr>
          <w:lang w:eastAsia="ja-JP"/>
        </w:rPr>
        <w:t>Summarize the history of lean management</w:t>
      </w:r>
    </w:p>
    <w:p w14:paraId="169B59D9" w14:textId="77777777" w:rsidR="006D7193" w:rsidRDefault="006D7193" w:rsidP="00D0237D">
      <w:pPr>
        <w:pStyle w:val="ListParagraph"/>
        <w:numPr>
          <w:ilvl w:val="0"/>
          <w:numId w:val="8"/>
        </w:numPr>
        <w:rPr>
          <w:lang w:eastAsia="ja-JP"/>
        </w:rPr>
      </w:pPr>
      <w:r w:rsidRPr="00724143">
        <w:rPr>
          <w:lang w:eastAsia="ja-JP"/>
        </w:rPr>
        <w:t>Apply five principles of lean thinking</w:t>
      </w:r>
    </w:p>
    <w:p w14:paraId="60D2A0B6" w14:textId="593C0F8E" w:rsidR="006D7193" w:rsidRDefault="006D7193" w:rsidP="00D0237D">
      <w:pPr>
        <w:pStyle w:val="ListParagraph"/>
        <w:numPr>
          <w:ilvl w:val="0"/>
          <w:numId w:val="8"/>
        </w:numPr>
        <w:rPr>
          <w:lang w:eastAsia="ja-JP"/>
        </w:rPr>
      </w:pPr>
      <w:r w:rsidRPr="00724143">
        <w:rPr>
          <w:lang w:eastAsia="ja-JP"/>
        </w:rPr>
        <w:t>Define the 8 Wastes of Lean Management</w:t>
      </w:r>
    </w:p>
    <w:p w14:paraId="4E25991C" w14:textId="240D54A0" w:rsidR="006D7193" w:rsidRPr="00DE6416" w:rsidRDefault="000070F8">
      <w:pPr>
        <w:rPr>
          <w:b/>
          <w:bCs/>
          <w:u w:val="single"/>
        </w:rPr>
      </w:pPr>
      <w:r>
        <w:rPr>
          <w:b/>
          <w:bCs/>
          <w:u w:val="single"/>
        </w:rPr>
        <w:t>Session</w:t>
      </w:r>
      <w:r w:rsidR="00DE6416" w:rsidRPr="00DE6416">
        <w:rPr>
          <w:b/>
          <w:bCs/>
          <w:u w:val="single"/>
        </w:rPr>
        <w:t xml:space="preserve"> 2: The Prepare Phase: Project Management as an Essential Lean Tool</w:t>
      </w:r>
    </w:p>
    <w:p w14:paraId="5200D93E" w14:textId="188520A1" w:rsidR="00DE6416" w:rsidRDefault="00A737BC" w:rsidP="00A737BC">
      <w:pPr>
        <w:pStyle w:val="ListParagraph"/>
        <w:numPr>
          <w:ilvl w:val="0"/>
          <w:numId w:val="8"/>
        </w:numPr>
      </w:pPr>
      <w:r>
        <w:t>Lesson 1: Project Management Overview and the PM Triangle</w:t>
      </w:r>
    </w:p>
    <w:p w14:paraId="464176A9" w14:textId="13526FC5" w:rsidR="00A737BC" w:rsidRDefault="00A737BC" w:rsidP="00A737BC">
      <w:pPr>
        <w:pStyle w:val="ListParagraph"/>
        <w:numPr>
          <w:ilvl w:val="0"/>
          <w:numId w:val="8"/>
        </w:numPr>
      </w:pPr>
      <w:r>
        <w:t>Lesson2: SIPOC Diagrams and the Stages of Team Development</w:t>
      </w:r>
    </w:p>
    <w:p w14:paraId="0853D657" w14:textId="451E44B6" w:rsidR="00A737BC" w:rsidRDefault="00A737BC" w:rsidP="00A737BC">
      <w:pPr>
        <w:pStyle w:val="ListParagraph"/>
        <w:numPr>
          <w:ilvl w:val="0"/>
          <w:numId w:val="8"/>
        </w:numPr>
      </w:pPr>
      <w:r>
        <w:t>Lesson 3: Stakeholder Analysis</w:t>
      </w:r>
    </w:p>
    <w:p w14:paraId="487E2B12" w14:textId="18C505D0" w:rsidR="00A737BC" w:rsidRDefault="00A737BC" w:rsidP="00A737BC">
      <w:pPr>
        <w:pStyle w:val="ListParagraph"/>
        <w:numPr>
          <w:ilvl w:val="0"/>
          <w:numId w:val="8"/>
        </w:numPr>
      </w:pPr>
      <w:r>
        <w:t>Lesson 4: Gantt Charts and Project Timelines</w:t>
      </w:r>
    </w:p>
    <w:p w14:paraId="597CA8EB" w14:textId="737A5DD9" w:rsidR="00A737BC" w:rsidRPr="00A737BC" w:rsidRDefault="00A737BC" w:rsidP="00A737BC">
      <w:pPr>
        <w:pStyle w:val="ListParagraph"/>
        <w:numPr>
          <w:ilvl w:val="0"/>
          <w:numId w:val="8"/>
        </w:numPr>
      </w:pPr>
      <w:r>
        <w:t>Lesson 5: RACI Charts</w:t>
      </w:r>
    </w:p>
    <w:p w14:paraId="6FAD3D91" w14:textId="0B940485" w:rsidR="00D0237D" w:rsidRDefault="00DE6416">
      <w:r w:rsidRPr="00DE6416">
        <w:rPr>
          <w:b/>
          <w:bCs/>
        </w:rPr>
        <w:t>Session Summary</w:t>
      </w:r>
      <w:r>
        <w:t xml:space="preserve">:  </w:t>
      </w:r>
    </w:p>
    <w:p w14:paraId="25DE90A4" w14:textId="1E925AAC" w:rsidR="00DE6416" w:rsidRDefault="00DE6416">
      <w:r>
        <w:t xml:space="preserve">Effective project management is the foundation to successfully applying the lean methodology given that much of the benefits of lean are gleaned through successful </w:t>
      </w:r>
      <w:r w:rsidR="00D0237D">
        <w:t>projects</w:t>
      </w:r>
      <w:r>
        <w:t xml:space="preserve">.  In this session, participants will learn how project management skills </w:t>
      </w:r>
      <w:r w:rsidR="00D0237D">
        <w:t>support</w:t>
      </w:r>
      <w:r>
        <w:t xml:space="preserve"> successful lean projects in the health care setting.  Participants will learn key project management tools, such as stakeholder analysis, Gantt charts, </w:t>
      </w:r>
      <w:r>
        <w:lastRenderedPageBreak/>
        <w:t xml:space="preserve">S.I.P.O.C diagrams and RACI charts.  </w:t>
      </w:r>
      <w:r w:rsidR="00D0237D">
        <w:t>All of these tools build a solid foundation for the launch of lean theory.</w:t>
      </w:r>
    </w:p>
    <w:p w14:paraId="41EDE840" w14:textId="5EF3B44B" w:rsidR="00DE6416" w:rsidRDefault="00DE6416"/>
    <w:p w14:paraId="4658814E" w14:textId="144E7140" w:rsidR="00DE6416" w:rsidRDefault="00DE6416">
      <w:r w:rsidRPr="00DE6416">
        <w:rPr>
          <w:b/>
          <w:bCs/>
        </w:rPr>
        <w:t>Learning Objectives</w:t>
      </w:r>
      <w:r>
        <w:t>:</w:t>
      </w:r>
    </w:p>
    <w:p w14:paraId="205B6A76" w14:textId="45A2E754" w:rsidR="00DE6416" w:rsidRDefault="00DE6416">
      <w:r>
        <w:t>After completing this session, participants will be able to:</w:t>
      </w:r>
    </w:p>
    <w:p w14:paraId="47A1DCB8" w14:textId="77777777" w:rsidR="00DE6416" w:rsidRPr="00724143" w:rsidRDefault="00DE6416" w:rsidP="00D0237D">
      <w:pPr>
        <w:pStyle w:val="ListParagraph"/>
        <w:numPr>
          <w:ilvl w:val="0"/>
          <w:numId w:val="7"/>
        </w:numPr>
      </w:pPr>
      <w:r w:rsidRPr="00724143">
        <w:t xml:space="preserve">Define the term Stakeholder </w:t>
      </w:r>
    </w:p>
    <w:p w14:paraId="279D5490" w14:textId="7ED56516" w:rsidR="00DE6416" w:rsidRDefault="00DE6416" w:rsidP="00D0237D">
      <w:pPr>
        <w:pStyle w:val="ListParagraph"/>
        <w:numPr>
          <w:ilvl w:val="0"/>
          <w:numId w:val="7"/>
        </w:numPr>
      </w:pPr>
      <w:r w:rsidRPr="00724143">
        <w:t xml:space="preserve">Explore Stakeholder Analysis </w:t>
      </w:r>
    </w:p>
    <w:p w14:paraId="5B93F480" w14:textId="7DA54AFF" w:rsidR="00DE6416" w:rsidRPr="00724143" w:rsidRDefault="00DE6416" w:rsidP="00D0237D">
      <w:pPr>
        <w:pStyle w:val="ListParagraph"/>
        <w:numPr>
          <w:ilvl w:val="0"/>
          <w:numId w:val="7"/>
        </w:numPr>
      </w:pPr>
      <w:r>
        <w:t>Define and ap</w:t>
      </w:r>
      <w:r w:rsidR="00B6586A">
        <w:t>ply the Project Management Tria</w:t>
      </w:r>
      <w:r>
        <w:t>n</w:t>
      </w:r>
      <w:r w:rsidR="00B6586A">
        <w:t>g</w:t>
      </w:r>
      <w:r>
        <w:t>le</w:t>
      </w:r>
    </w:p>
    <w:p w14:paraId="59C1EA5C" w14:textId="77777777" w:rsidR="00DE6416" w:rsidRPr="00724143" w:rsidRDefault="00DE6416" w:rsidP="00D0237D">
      <w:pPr>
        <w:pStyle w:val="ListParagraph"/>
        <w:numPr>
          <w:ilvl w:val="0"/>
          <w:numId w:val="7"/>
        </w:numPr>
      </w:pPr>
      <w:r w:rsidRPr="00724143">
        <w:t>Identify tips for effective project management</w:t>
      </w:r>
    </w:p>
    <w:p w14:paraId="7F48A149" w14:textId="77777777" w:rsidR="00DE6416" w:rsidRPr="00724143" w:rsidRDefault="00DE6416" w:rsidP="00D0237D">
      <w:pPr>
        <w:pStyle w:val="ListParagraph"/>
        <w:numPr>
          <w:ilvl w:val="0"/>
          <w:numId w:val="7"/>
        </w:numPr>
      </w:pPr>
      <w:r w:rsidRPr="00724143">
        <w:t>Develop a Gantt chart using project management techniques</w:t>
      </w:r>
    </w:p>
    <w:p w14:paraId="206073DE" w14:textId="0C8A70D3" w:rsidR="00DE6416" w:rsidRDefault="00DE6416" w:rsidP="00D0237D">
      <w:pPr>
        <w:pStyle w:val="ListParagraph"/>
        <w:numPr>
          <w:ilvl w:val="0"/>
          <w:numId w:val="7"/>
        </w:numPr>
      </w:pPr>
      <w:r w:rsidRPr="00724143">
        <w:t>Explore tools for effective meetings</w:t>
      </w:r>
    </w:p>
    <w:p w14:paraId="3616F71D" w14:textId="2D0AC4E7" w:rsidR="00DE6416" w:rsidRDefault="00DE6416" w:rsidP="00D0237D">
      <w:pPr>
        <w:pStyle w:val="ListParagraph"/>
        <w:numPr>
          <w:ilvl w:val="0"/>
          <w:numId w:val="7"/>
        </w:numPr>
      </w:pPr>
      <w:r>
        <w:t>Create and interpret a S.I.P.O.C chart</w:t>
      </w:r>
    </w:p>
    <w:p w14:paraId="11308C4A" w14:textId="624D55B4" w:rsidR="00DE6416" w:rsidRPr="00724143" w:rsidRDefault="00DE6416" w:rsidP="00D0237D">
      <w:pPr>
        <w:pStyle w:val="ListParagraph"/>
        <w:numPr>
          <w:ilvl w:val="0"/>
          <w:numId w:val="7"/>
        </w:numPr>
      </w:pPr>
      <w:r>
        <w:t>Define and create a RACI chart</w:t>
      </w:r>
    </w:p>
    <w:p w14:paraId="159157C3" w14:textId="535470BD" w:rsidR="00DE6416" w:rsidRPr="00D0237D" w:rsidRDefault="000070F8">
      <w:pPr>
        <w:rPr>
          <w:b/>
          <w:bCs/>
          <w:u w:val="single"/>
        </w:rPr>
      </w:pPr>
      <w:r>
        <w:rPr>
          <w:b/>
          <w:bCs/>
          <w:u w:val="single"/>
        </w:rPr>
        <w:t>Session</w:t>
      </w:r>
      <w:r w:rsidR="00D0237D" w:rsidRPr="00D0237D">
        <w:rPr>
          <w:b/>
          <w:bCs/>
          <w:u w:val="single"/>
        </w:rPr>
        <w:t xml:space="preserve"> 3: Introduction to Problem Solving: </w:t>
      </w:r>
      <w:proofErr w:type="gramStart"/>
      <w:r w:rsidR="00D0237D" w:rsidRPr="00D0237D">
        <w:rPr>
          <w:b/>
          <w:bCs/>
          <w:u w:val="single"/>
        </w:rPr>
        <w:t>the</w:t>
      </w:r>
      <w:proofErr w:type="gramEnd"/>
      <w:r w:rsidR="00D0237D" w:rsidRPr="00D0237D">
        <w:rPr>
          <w:b/>
          <w:bCs/>
          <w:u w:val="single"/>
        </w:rPr>
        <w:t xml:space="preserve"> A3 Method</w:t>
      </w:r>
    </w:p>
    <w:p w14:paraId="73FBFBE8" w14:textId="0011AB11" w:rsidR="00D0237D" w:rsidRDefault="00A737BC" w:rsidP="00ED5556">
      <w:pPr>
        <w:pStyle w:val="ListParagraph"/>
        <w:numPr>
          <w:ilvl w:val="0"/>
          <w:numId w:val="7"/>
        </w:numPr>
      </w:pPr>
      <w:r>
        <w:t>Lesson 1: Introduction to Problem Solving</w:t>
      </w:r>
    </w:p>
    <w:p w14:paraId="40DC57AF" w14:textId="45FA2F27" w:rsidR="00A737BC" w:rsidRDefault="00A737BC" w:rsidP="00ED5556">
      <w:pPr>
        <w:pStyle w:val="ListParagraph"/>
        <w:numPr>
          <w:ilvl w:val="0"/>
          <w:numId w:val="7"/>
        </w:numPr>
      </w:pPr>
      <w:r>
        <w:t>Lesson 2: Introduction to the A3</w:t>
      </w:r>
    </w:p>
    <w:p w14:paraId="29EFCC80" w14:textId="3BEF366F" w:rsidR="00A737BC" w:rsidRDefault="00A737BC" w:rsidP="00ED5556">
      <w:pPr>
        <w:pStyle w:val="ListParagraph"/>
        <w:numPr>
          <w:ilvl w:val="0"/>
          <w:numId w:val="7"/>
        </w:numPr>
      </w:pPr>
      <w:r>
        <w:t>Lesson 3: Problem Statements</w:t>
      </w:r>
    </w:p>
    <w:p w14:paraId="63080F5F" w14:textId="28CACABB" w:rsidR="00A737BC" w:rsidRDefault="00A737BC" w:rsidP="00ED5556">
      <w:pPr>
        <w:pStyle w:val="ListParagraph"/>
        <w:numPr>
          <w:ilvl w:val="0"/>
          <w:numId w:val="7"/>
        </w:numPr>
      </w:pPr>
      <w:r>
        <w:t>Lesson 4: A3: Scope and Current Conditions</w:t>
      </w:r>
    </w:p>
    <w:p w14:paraId="6EAAA562" w14:textId="2B4E408B" w:rsidR="00D0237D" w:rsidRPr="000070F8" w:rsidRDefault="00D0237D">
      <w:pPr>
        <w:rPr>
          <w:b/>
          <w:bCs/>
        </w:rPr>
      </w:pPr>
      <w:r w:rsidRPr="000070F8">
        <w:rPr>
          <w:b/>
          <w:bCs/>
        </w:rPr>
        <w:t>Session Summary:</w:t>
      </w:r>
    </w:p>
    <w:p w14:paraId="740ECDAA" w14:textId="22D822A4" w:rsidR="00D0237D" w:rsidRDefault="000070F8">
      <w:r>
        <w:t xml:space="preserve">What is a problem?  How do we fix them?  Well, that depends entirely on the background information you have available to you.  </w:t>
      </w:r>
      <w:r w:rsidR="00D0237D">
        <w:t xml:space="preserve">There are many problem solving methods used throughout health care.  However, lean management specifically leverages A3 problem solving.  In this session, participants will learn </w:t>
      </w:r>
      <w:r>
        <w:t xml:space="preserve">how to define a problem and </w:t>
      </w:r>
      <w:r w:rsidR="00D0237D">
        <w:t>about the A3 approach</w:t>
      </w:r>
      <w:r>
        <w:t>.  Participants will be able to identify</w:t>
      </w:r>
      <w:r w:rsidR="00D0237D">
        <w:t xml:space="preserve"> the sections of the A3 and contents/approach associated with each section.  This introduction will serve as the groundwork for subsequent sessions, the purpose of which will be to take a deep dive into each section</w:t>
      </w:r>
    </w:p>
    <w:p w14:paraId="203E78E6" w14:textId="17B0C129" w:rsidR="00D0237D" w:rsidRDefault="00D0237D"/>
    <w:p w14:paraId="72EEFECF" w14:textId="7E941241" w:rsidR="00D0237D" w:rsidRPr="000070F8" w:rsidRDefault="00D0237D">
      <w:pPr>
        <w:rPr>
          <w:b/>
          <w:bCs/>
        </w:rPr>
      </w:pPr>
      <w:r w:rsidRPr="000070F8">
        <w:rPr>
          <w:b/>
          <w:bCs/>
        </w:rPr>
        <w:t xml:space="preserve">Learning Objectives: </w:t>
      </w:r>
    </w:p>
    <w:p w14:paraId="118D523C" w14:textId="4C65F765" w:rsidR="00D0237D" w:rsidRDefault="00D0237D">
      <w:r>
        <w:t>After completing this session, participants will be able to:</w:t>
      </w:r>
    </w:p>
    <w:p w14:paraId="7ED0AE76" w14:textId="6F2D15DD" w:rsidR="00D0237D" w:rsidRDefault="00D0237D" w:rsidP="00D0237D">
      <w:pPr>
        <w:pStyle w:val="ListParagraph"/>
        <w:numPr>
          <w:ilvl w:val="0"/>
          <w:numId w:val="6"/>
        </w:numPr>
      </w:pPr>
      <w:r>
        <w:t>Identify appropriate problem solving methods based on available cause and solution information</w:t>
      </w:r>
    </w:p>
    <w:p w14:paraId="2FACC2A3" w14:textId="0084D027" w:rsidR="00ED5556" w:rsidRDefault="00ED5556" w:rsidP="00D0237D">
      <w:pPr>
        <w:pStyle w:val="ListParagraph"/>
        <w:numPr>
          <w:ilvl w:val="0"/>
          <w:numId w:val="6"/>
        </w:numPr>
      </w:pPr>
      <w:r>
        <w:t>Define a problem</w:t>
      </w:r>
    </w:p>
    <w:p w14:paraId="0232161A" w14:textId="288B9642" w:rsidR="00ED5556" w:rsidRDefault="00ED5556" w:rsidP="00D0237D">
      <w:pPr>
        <w:pStyle w:val="ListParagraph"/>
        <w:numPr>
          <w:ilvl w:val="0"/>
          <w:numId w:val="6"/>
        </w:numPr>
      </w:pPr>
      <w:r>
        <w:t xml:space="preserve">Craft an effective problem statement </w:t>
      </w:r>
    </w:p>
    <w:p w14:paraId="1219DDAC" w14:textId="0F12F822" w:rsidR="00D0237D" w:rsidRDefault="00D0237D" w:rsidP="00D0237D">
      <w:pPr>
        <w:pStyle w:val="ListParagraph"/>
        <w:numPr>
          <w:ilvl w:val="0"/>
          <w:numId w:val="6"/>
        </w:numPr>
      </w:pPr>
      <w:r>
        <w:t>Define A3 thinking</w:t>
      </w:r>
    </w:p>
    <w:p w14:paraId="10FE7248" w14:textId="6B02612C" w:rsidR="00F24506" w:rsidRPr="00DA05E6" w:rsidRDefault="00D0237D" w:rsidP="000070F8">
      <w:pPr>
        <w:pStyle w:val="ListParagraph"/>
        <w:numPr>
          <w:ilvl w:val="0"/>
          <w:numId w:val="6"/>
        </w:numPr>
      </w:pPr>
      <w:r>
        <w:t>Define the sections on an A3 template</w:t>
      </w:r>
    </w:p>
    <w:p w14:paraId="20ADD7C9" w14:textId="06D034AA" w:rsidR="00DA05E6" w:rsidRDefault="00DA05E6" w:rsidP="000070F8">
      <w:pPr>
        <w:rPr>
          <w:b/>
          <w:bCs/>
          <w:u w:val="single"/>
        </w:rPr>
      </w:pPr>
      <w:r>
        <w:rPr>
          <w:b/>
          <w:bCs/>
          <w:u w:val="single"/>
        </w:rPr>
        <w:t>Session 4: TAKT Time and other Operational Statistics</w:t>
      </w:r>
    </w:p>
    <w:p w14:paraId="53C7143B" w14:textId="175FF2CE" w:rsidR="00DA05E6" w:rsidRDefault="00DA05E6" w:rsidP="000070F8"/>
    <w:p w14:paraId="56F2745E" w14:textId="1A0D1593" w:rsidR="00DA05E6" w:rsidRPr="00DA05E6" w:rsidRDefault="00DA05E6" w:rsidP="000070F8">
      <w:pPr>
        <w:rPr>
          <w:b/>
          <w:bCs/>
        </w:rPr>
      </w:pPr>
      <w:r w:rsidRPr="00DA05E6">
        <w:rPr>
          <w:b/>
          <w:bCs/>
        </w:rPr>
        <w:t xml:space="preserve">Session Summary: </w:t>
      </w:r>
    </w:p>
    <w:p w14:paraId="030165FF" w14:textId="64CCAC1E" w:rsidR="00DA05E6" w:rsidRDefault="00DA05E6" w:rsidP="000070F8">
      <w:r>
        <w:t>In this session, participants will learn about key statistics that help in assessment of the current state, including TAKT time, cycle time, and lead time.  Participants will not only learn the various measurement definitions, but how they apply to problem solving.</w:t>
      </w:r>
    </w:p>
    <w:p w14:paraId="1AF3EAEB" w14:textId="1A88020E" w:rsidR="00DA05E6" w:rsidRDefault="00DA05E6" w:rsidP="000070F8"/>
    <w:p w14:paraId="6EC38DE7" w14:textId="0392A142" w:rsidR="00DA05E6" w:rsidRPr="00DA05E6" w:rsidRDefault="00DA05E6" w:rsidP="000070F8">
      <w:pPr>
        <w:rPr>
          <w:b/>
          <w:bCs/>
        </w:rPr>
      </w:pPr>
      <w:r w:rsidRPr="00DA05E6">
        <w:rPr>
          <w:b/>
          <w:bCs/>
        </w:rPr>
        <w:t>Learning Objectives:</w:t>
      </w:r>
    </w:p>
    <w:p w14:paraId="2B410325" w14:textId="582CE32D" w:rsidR="00DA05E6" w:rsidRDefault="00DA05E6" w:rsidP="000070F8">
      <w:r>
        <w:lastRenderedPageBreak/>
        <w:t>After completing this session, participants will be able to:</w:t>
      </w:r>
    </w:p>
    <w:p w14:paraId="437BAF64" w14:textId="2AB9B555" w:rsidR="00DA05E6" w:rsidRDefault="00DA05E6" w:rsidP="00DA05E6">
      <w:pPr>
        <w:pStyle w:val="ListParagraph"/>
        <w:numPr>
          <w:ilvl w:val="0"/>
          <w:numId w:val="6"/>
        </w:numPr>
      </w:pPr>
      <w:r>
        <w:t xml:space="preserve">Define the </w:t>
      </w:r>
      <w:proofErr w:type="spellStart"/>
      <w:r>
        <w:t>Gemba</w:t>
      </w:r>
      <w:proofErr w:type="spellEnd"/>
    </w:p>
    <w:p w14:paraId="4D1416E7" w14:textId="1CDF7441" w:rsidR="00DA05E6" w:rsidRDefault="00DA05E6" w:rsidP="00DA05E6">
      <w:pPr>
        <w:pStyle w:val="ListParagraph"/>
        <w:numPr>
          <w:ilvl w:val="0"/>
          <w:numId w:val="6"/>
        </w:numPr>
      </w:pPr>
      <w:r>
        <w:t>Define and calculate TAKT time</w:t>
      </w:r>
    </w:p>
    <w:p w14:paraId="340E4767" w14:textId="17582618" w:rsidR="00DA05E6" w:rsidRDefault="00DA05E6" w:rsidP="00DA05E6">
      <w:pPr>
        <w:pStyle w:val="ListParagraph"/>
        <w:numPr>
          <w:ilvl w:val="0"/>
          <w:numId w:val="6"/>
        </w:numPr>
      </w:pPr>
      <w:r>
        <w:t>Define and calculate cycle time</w:t>
      </w:r>
    </w:p>
    <w:p w14:paraId="1C7D5E2F" w14:textId="64C962C8" w:rsidR="00DA05E6" w:rsidRDefault="00DA05E6" w:rsidP="00DA05E6">
      <w:pPr>
        <w:pStyle w:val="ListParagraph"/>
        <w:numPr>
          <w:ilvl w:val="0"/>
          <w:numId w:val="6"/>
        </w:numPr>
      </w:pPr>
      <w:r>
        <w:t>Define and calculate lead time</w:t>
      </w:r>
    </w:p>
    <w:p w14:paraId="3E5ACF93" w14:textId="75E2D118" w:rsidR="00DA05E6" w:rsidRPr="00DA05E6" w:rsidRDefault="00DA05E6" w:rsidP="000070F8">
      <w:pPr>
        <w:pStyle w:val="ListParagraph"/>
        <w:numPr>
          <w:ilvl w:val="0"/>
          <w:numId w:val="6"/>
        </w:numPr>
      </w:pPr>
      <w:r>
        <w:t>Apply process measurements to help solve problems</w:t>
      </w:r>
    </w:p>
    <w:p w14:paraId="23488956" w14:textId="25C2239B" w:rsidR="000070F8" w:rsidRPr="000070F8" w:rsidRDefault="000070F8" w:rsidP="000070F8">
      <w:pPr>
        <w:rPr>
          <w:b/>
          <w:bCs/>
          <w:u w:val="single"/>
        </w:rPr>
      </w:pPr>
      <w:r w:rsidRPr="000070F8">
        <w:rPr>
          <w:b/>
          <w:bCs/>
          <w:u w:val="single"/>
        </w:rPr>
        <w:t xml:space="preserve">Session </w:t>
      </w:r>
      <w:r w:rsidR="00DA05E6">
        <w:rPr>
          <w:b/>
          <w:bCs/>
          <w:u w:val="single"/>
        </w:rPr>
        <w:t>5</w:t>
      </w:r>
      <w:r w:rsidRPr="000070F8">
        <w:rPr>
          <w:b/>
          <w:bCs/>
          <w:u w:val="single"/>
        </w:rPr>
        <w:t>: Process Mapping</w:t>
      </w:r>
    </w:p>
    <w:p w14:paraId="67907107" w14:textId="2F53472E" w:rsidR="008C5079" w:rsidRDefault="00A737BC" w:rsidP="00A737BC">
      <w:pPr>
        <w:pStyle w:val="ListParagraph"/>
        <w:numPr>
          <w:ilvl w:val="0"/>
          <w:numId w:val="6"/>
        </w:numPr>
      </w:pPr>
      <w:r>
        <w:t>Lesson 1: Process Mapping</w:t>
      </w:r>
    </w:p>
    <w:p w14:paraId="28DE8D39" w14:textId="2B05B9FD" w:rsidR="00A737BC" w:rsidRDefault="00A737BC" w:rsidP="00A737BC">
      <w:pPr>
        <w:pStyle w:val="ListParagraph"/>
        <w:numPr>
          <w:ilvl w:val="0"/>
          <w:numId w:val="6"/>
        </w:numPr>
      </w:pPr>
      <w:r>
        <w:t>Lesson 2: Process Map Example</w:t>
      </w:r>
    </w:p>
    <w:p w14:paraId="56E017C7" w14:textId="464AD28E" w:rsidR="000070F8" w:rsidRPr="00430CA1" w:rsidRDefault="000070F8" w:rsidP="000070F8">
      <w:pPr>
        <w:rPr>
          <w:b/>
          <w:bCs/>
        </w:rPr>
      </w:pPr>
      <w:r w:rsidRPr="00430CA1">
        <w:rPr>
          <w:b/>
          <w:bCs/>
        </w:rPr>
        <w:t>Session Summary:</w:t>
      </w:r>
      <w:r w:rsidR="00F24506" w:rsidRPr="00430CA1">
        <w:rPr>
          <w:b/>
          <w:bCs/>
        </w:rPr>
        <w:t xml:space="preserve"> </w:t>
      </w:r>
    </w:p>
    <w:p w14:paraId="3F7C753E" w14:textId="2D0CD209" w:rsidR="00F24506" w:rsidRDefault="00F24506" w:rsidP="000070F8">
      <w:r>
        <w:t xml:space="preserve">Understanding the current state and how processes currently work is the foundation to diagnosing a problem and how to fix it.  With that in mind, the assessment phase of lean begins with a fundamental understanding of process flow.  In this session, participants will learn about process mapping and how to build a meaningful process map.  </w:t>
      </w:r>
    </w:p>
    <w:p w14:paraId="4A1EB59B" w14:textId="1729E0B0" w:rsidR="000070F8" w:rsidRDefault="000070F8" w:rsidP="000070F8"/>
    <w:p w14:paraId="3C9D9090" w14:textId="701D375B" w:rsidR="000070F8" w:rsidRPr="00430CA1" w:rsidRDefault="000070F8" w:rsidP="000070F8">
      <w:pPr>
        <w:rPr>
          <w:b/>
          <w:bCs/>
        </w:rPr>
      </w:pPr>
      <w:r w:rsidRPr="00430CA1">
        <w:rPr>
          <w:b/>
          <w:bCs/>
        </w:rPr>
        <w:t>Learning Objectives</w:t>
      </w:r>
      <w:r w:rsidR="00F24506" w:rsidRPr="00430CA1">
        <w:rPr>
          <w:b/>
          <w:bCs/>
        </w:rPr>
        <w:t>:</w:t>
      </w:r>
    </w:p>
    <w:p w14:paraId="2BE186A9" w14:textId="5E744C16" w:rsidR="00F24506" w:rsidRDefault="00F24506" w:rsidP="000070F8">
      <w:r>
        <w:t>After completing this session, participants will be able to:</w:t>
      </w:r>
    </w:p>
    <w:p w14:paraId="01ACFFAC" w14:textId="7DF996F1" w:rsidR="00F24506" w:rsidRDefault="00F24506" w:rsidP="00F24506">
      <w:pPr>
        <w:pStyle w:val="ListParagraph"/>
        <w:numPr>
          <w:ilvl w:val="0"/>
          <w:numId w:val="6"/>
        </w:numPr>
      </w:pPr>
      <w:r>
        <w:t>Define “process”</w:t>
      </w:r>
    </w:p>
    <w:p w14:paraId="130FEAB8" w14:textId="691FBD45" w:rsidR="00F24506" w:rsidRDefault="00F24506" w:rsidP="00F24506">
      <w:pPr>
        <w:pStyle w:val="ListParagraph"/>
        <w:numPr>
          <w:ilvl w:val="0"/>
          <w:numId w:val="6"/>
        </w:numPr>
      </w:pPr>
      <w:r w:rsidRPr="00724143">
        <w:t xml:space="preserve">Define </w:t>
      </w:r>
      <w:r>
        <w:t>process maps</w:t>
      </w:r>
    </w:p>
    <w:p w14:paraId="2E97DD42" w14:textId="0D1D9441" w:rsidR="00F24506" w:rsidRDefault="00F24506" w:rsidP="000070F8">
      <w:pPr>
        <w:pStyle w:val="ListParagraph"/>
        <w:numPr>
          <w:ilvl w:val="0"/>
          <w:numId w:val="6"/>
        </w:numPr>
      </w:pPr>
      <w:r>
        <w:t>Prepare process maps</w:t>
      </w:r>
    </w:p>
    <w:p w14:paraId="1A0C2875" w14:textId="4B51BECA" w:rsidR="00DA05E6" w:rsidRPr="00DA05E6" w:rsidRDefault="00F24506" w:rsidP="000070F8">
      <w:pPr>
        <w:pStyle w:val="ListParagraph"/>
        <w:numPr>
          <w:ilvl w:val="0"/>
          <w:numId w:val="6"/>
        </w:numPr>
      </w:pPr>
      <w:r>
        <w:t>Prepare cross-functional process maps</w:t>
      </w:r>
    </w:p>
    <w:p w14:paraId="1366BD0A" w14:textId="1B3B7F57" w:rsidR="000070F8" w:rsidRPr="000070F8" w:rsidRDefault="000070F8" w:rsidP="000070F8">
      <w:pPr>
        <w:rPr>
          <w:b/>
          <w:bCs/>
          <w:u w:val="single"/>
        </w:rPr>
      </w:pPr>
      <w:r w:rsidRPr="000070F8">
        <w:rPr>
          <w:b/>
          <w:bCs/>
          <w:u w:val="single"/>
        </w:rPr>
        <w:t xml:space="preserve">Session </w:t>
      </w:r>
      <w:r w:rsidR="008C5079">
        <w:rPr>
          <w:b/>
          <w:bCs/>
          <w:u w:val="single"/>
        </w:rPr>
        <w:t>6</w:t>
      </w:r>
      <w:r w:rsidRPr="000070F8">
        <w:rPr>
          <w:b/>
          <w:bCs/>
          <w:u w:val="single"/>
        </w:rPr>
        <w:t>: Value Stream Mapping</w:t>
      </w:r>
    </w:p>
    <w:p w14:paraId="5E89F173" w14:textId="4CACEF2E" w:rsidR="000070F8" w:rsidRDefault="00A737BC" w:rsidP="000070F8">
      <w:pPr>
        <w:pStyle w:val="ListParagraph"/>
        <w:numPr>
          <w:ilvl w:val="0"/>
          <w:numId w:val="6"/>
        </w:numPr>
      </w:pPr>
      <w:r>
        <w:t>Lesson 1: Value Stream Mapping</w:t>
      </w:r>
    </w:p>
    <w:p w14:paraId="2160A243" w14:textId="31F3589F" w:rsidR="00A737BC" w:rsidRDefault="00A737BC" w:rsidP="000070F8">
      <w:pPr>
        <w:pStyle w:val="ListParagraph"/>
        <w:numPr>
          <w:ilvl w:val="0"/>
          <w:numId w:val="6"/>
        </w:numPr>
      </w:pPr>
      <w:r>
        <w:t>Lesson 2: STEMI to Balloon Time Value Stream Map</w:t>
      </w:r>
    </w:p>
    <w:p w14:paraId="5F9B88AD" w14:textId="1E9399BB" w:rsidR="00A737BC" w:rsidRDefault="00A737BC" w:rsidP="000070F8">
      <w:pPr>
        <w:pStyle w:val="ListParagraph"/>
        <w:numPr>
          <w:ilvl w:val="0"/>
          <w:numId w:val="6"/>
        </w:numPr>
      </w:pPr>
      <w:r>
        <w:t>Lesson 3: The Ideal and Future States</w:t>
      </w:r>
    </w:p>
    <w:p w14:paraId="4FC9B246" w14:textId="1B1B7828" w:rsidR="000070F8" w:rsidRPr="008C5079" w:rsidRDefault="000070F8" w:rsidP="000070F8">
      <w:pPr>
        <w:rPr>
          <w:b/>
          <w:bCs/>
        </w:rPr>
      </w:pPr>
      <w:r w:rsidRPr="008C5079">
        <w:rPr>
          <w:b/>
          <w:bCs/>
        </w:rPr>
        <w:t>Session Summary</w:t>
      </w:r>
      <w:r w:rsidR="00F24506" w:rsidRPr="008C5079">
        <w:rPr>
          <w:b/>
          <w:bCs/>
        </w:rPr>
        <w:t>:</w:t>
      </w:r>
    </w:p>
    <w:p w14:paraId="07DD69A1" w14:textId="3B8C4AFF" w:rsidR="00F24506" w:rsidRDefault="00DA05E6" w:rsidP="000070F8">
      <w:r>
        <w:t xml:space="preserve">While process mapping </w:t>
      </w:r>
      <w:r w:rsidR="008C5079">
        <w:t>provides a detailed illustration of the steps within a process, lean management seeks to increase value across multiple processes.  Value Stream Maps help to link multiple processes together.  In this session, participants will learn to define and identify components of a value steam map.  Participants will also learn how to develop a value stream map.</w:t>
      </w:r>
    </w:p>
    <w:p w14:paraId="362C814A" w14:textId="6468C31E" w:rsidR="000070F8" w:rsidRDefault="000070F8" w:rsidP="000070F8"/>
    <w:p w14:paraId="0E7EB6A8" w14:textId="77777777" w:rsidR="00F24506" w:rsidRPr="008C5079" w:rsidRDefault="00F24506" w:rsidP="00F24506">
      <w:pPr>
        <w:rPr>
          <w:b/>
          <w:bCs/>
        </w:rPr>
      </w:pPr>
      <w:r w:rsidRPr="008C5079">
        <w:rPr>
          <w:b/>
          <w:bCs/>
        </w:rPr>
        <w:t>Learning Objectives:</w:t>
      </w:r>
    </w:p>
    <w:p w14:paraId="2E320002" w14:textId="77777777" w:rsidR="00F24506" w:rsidRDefault="00F24506" w:rsidP="00F24506">
      <w:r>
        <w:t>After completing this session, participants will be able to:</w:t>
      </w:r>
    </w:p>
    <w:p w14:paraId="3A5C3836" w14:textId="77777777" w:rsidR="00F24506" w:rsidRPr="00724143" w:rsidRDefault="00F24506" w:rsidP="00F24506">
      <w:pPr>
        <w:pStyle w:val="ListParagraph"/>
        <w:numPr>
          <w:ilvl w:val="0"/>
          <w:numId w:val="6"/>
        </w:numPr>
      </w:pPr>
      <w:r w:rsidRPr="00724143">
        <w:t>Explore Value Stream Thinking</w:t>
      </w:r>
    </w:p>
    <w:p w14:paraId="7EE5458E" w14:textId="77777777" w:rsidR="00F24506" w:rsidRPr="00724143" w:rsidRDefault="00F24506" w:rsidP="00F24506">
      <w:pPr>
        <w:pStyle w:val="ListParagraph"/>
        <w:numPr>
          <w:ilvl w:val="0"/>
          <w:numId w:val="6"/>
        </w:numPr>
      </w:pPr>
      <w:r w:rsidRPr="00724143">
        <w:t>Design and prepare Value Stream Map</w:t>
      </w:r>
    </w:p>
    <w:p w14:paraId="3CAA65E7" w14:textId="77777777" w:rsidR="00F24506" w:rsidRPr="00724143" w:rsidRDefault="00F24506" w:rsidP="00F24506">
      <w:pPr>
        <w:pStyle w:val="ListParagraph"/>
        <w:numPr>
          <w:ilvl w:val="0"/>
          <w:numId w:val="6"/>
        </w:numPr>
      </w:pPr>
      <w:r w:rsidRPr="00724143">
        <w:t>Explore the difference between Value Stream and Process Maps</w:t>
      </w:r>
    </w:p>
    <w:p w14:paraId="7F34F4FF" w14:textId="2DA7E34F" w:rsidR="000070F8" w:rsidRDefault="000070F8" w:rsidP="000070F8"/>
    <w:p w14:paraId="1CC80D2A" w14:textId="11FB5290" w:rsidR="000070F8" w:rsidRPr="000070F8" w:rsidRDefault="000070F8" w:rsidP="000070F8">
      <w:pPr>
        <w:rPr>
          <w:b/>
          <w:bCs/>
          <w:u w:val="single"/>
        </w:rPr>
      </w:pPr>
      <w:r w:rsidRPr="000070F8">
        <w:rPr>
          <w:b/>
          <w:bCs/>
          <w:u w:val="single"/>
        </w:rPr>
        <w:t xml:space="preserve">Session </w:t>
      </w:r>
      <w:r w:rsidR="008C5079">
        <w:rPr>
          <w:b/>
          <w:bCs/>
          <w:u w:val="single"/>
        </w:rPr>
        <w:t>7</w:t>
      </w:r>
      <w:r w:rsidRPr="000070F8">
        <w:rPr>
          <w:b/>
          <w:bCs/>
          <w:u w:val="single"/>
        </w:rPr>
        <w:t>: Spaghetti Diagrams</w:t>
      </w:r>
    </w:p>
    <w:p w14:paraId="290BA915" w14:textId="3F624214" w:rsidR="000070F8" w:rsidRDefault="000070F8" w:rsidP="000070F8"/>
    <w:p w14:paraId="378DBCA1" w14:textId="25DC7095" w:rsidR="000070F8" w:rsidRPr="008C5079" w:rsidRDefault="000070F8" w:rsidP="000070F8">
      <w:pPr>
        <w:rPr>
          <w:b/>
          <w:bCs/>
        </w:rPr>
      </w:pPr>
      <w:r w:rsidRPr="008C5079">
        <w:rPr>
          <w:b/>
          <w:bCs/>
        </w:rPr>
        <w:t>Session Summary</w:t>
      </w:r>
      <w:r w:rsidR="008C5079" w:rsidRPr="008C5079">
        <w:rPr>
          <w:b/>
          <w:bCs/>
        </w:rPr>
        <w:t>:</w:t>
      </w:r>
    </w:p>
    <w:p w14:paraId="14D7DBDF" w14:textId="43E18FF8" w:rsidR="008C5079" w:rsidRDefault="008C5079" w:rsidP="000070F8">
      <w:r>
        <w:lastRenderedPageBreak/>
        <w:t>Spaghetti diagrams are another useful tool in assessing the current state.  In this session, participants will learn about spaghetti diagrams, how to create them and when they are most useful.</w:t>
      </w:r>
    </w:p>
    <w:p w14:paraId="6E32BB03" w14:textId="2B3D4479" w:rsidR="000070F8" w:rsidRDefault="000070F8" w:rsidP="000070F8"/>
    <w:p w14:paraId="4047BFD6" w14:textId="77777777" w:rsidR="008C5079" w:rsidRPr="008C5079" w:rsidRDefault="008C5079" w:rsidP="008C5079">
      <w:pPr>
        <w:rPr>
          <w:b/>
          <w:bCs/>
        </w:rPr>
      </w:pPr>
      <w:r w:rsidRPr="008C5079">
        <w:rPr>
          <w:b/>
          <w:bCs/>
        </w:rPr>
        <w:t>Learning Objectives:</w:t>
      </w:r>
    </w:p>
    <w:p w14:paraId="1B974238" w14:textId="14D43124" w:rsidR="008C5079" w:rsidRDefault="008C5079" w:rsidP="008C5079">
      <w:r>
        <w:t>After completing this session, participants will be able to:</w:t>
      </w:r>
    </w:p>
    <w:p w14:paraId="2B6E00E7" w14:textId="6495E88A" w:rsidR="008C5079" w:rsidRDefault="008C5079" w:rsidP="008C5079">
      <w:pPr>
        <w:pStyle w:val="ListParagraph"/>
        <w:numPr>
          <w:ilvl w:val="0"/>
          <w:numId w:val="6"/>
        </w:numPr>
      </w:pPr>
      <w:r>
        <w:t>Define “spaghetti diagram”</w:t>
      </w:r>
    </w:p>
    <w:p w14:paraId="6606D5AA" w14:textId="414C0EB2" w:rsidR="008C5079" w:rsidRDefault="008C5079" w:rsidP="008C5079">
      <w:pPr>
        <w:pStyle w:val="ListParagraph"/>
        <w:numPr>
          <w:ilvl w:val="0"/>
          <w:numId w:val="6"/>
        </w:numPr>
      </w:pPr>
      <w:r>
        <w:t>Identify the components of a spaghetti diagram and when they are most useful</w:t>
      </w:r>
    </w:p>
    <w:p w14:paraId="44D9949A" w14:textId="019920C1" w:rsidR="008C5079" w:rsidRDefault="008C5079" w:rsidP="008C5079">
      <w:pPr>
        <w:pStyle w:val="ListParagraph"/>
        <w:numPr>
          <w:ilvl w:val="0"/>
          <w:numId w:val="6"/>
        </w:numPr>
      </w:pPr>
      <w:r>
        <w:t>Create a spaghetti diagram</w:t>
      </w:r>
    </w:p>
    <w:p w14:paraId="60E91662" w14:textId="690C8C29" w:rsidR="000070F8" w:rsidRDefault="000070F8" w:rsidP="000070F8"/>
    <w:p w14:paraId="64F7E4B3" w14:textId="7B3D3AA3" w:rsidR="000B0EF6" w:rsidRDefault="000B0EF6" w:rsidP="000070F8">
      <w:pPr>
        <w:rPr>
          <w:b/>
          <w:bCs/>
          <w:u w:val="single"/>
        </w:rPr>
      </w:pPr>
      <w:r>
        <w:rPr>
          <w:b/>
          <w:bCs/>
          <w:u w:val="single"/>
        </w:rPr>
        <w:t>Session 8: The Voice of the Customer</w:t>
      </w:r>
    </w:p>
    <w:p w14:paraId="76FF75E6" w14:textId="1C915499" w:rsidR="000B0EF6" w:rsidRDefault="00A737BC" w:rsidP="00A737BC">
      <w:pPr>
        <w:pStyle w:val="ListParagraph"/>
        <w:numPr>
          <w:ilvl w:val="0"/>
          <w:numId w:val="6"/>
        </w:numPr>
      </w:pPr>
      <w:r>
        <w:t>Lesson 1: Introduction</w:t>
      </w:r>
    </w:p>
    <w:p w14:paraId="3B5A7CAA" w14:textId="74E8DE0A" w:rsidR="00ED5556" w:rsidRDefault="00A737BC" w:rsidP="000070F8">
      <w:pPr>
        <w:pStyle w:val="ListParagraph"/>
        <w:numPr>
          <w:ilvl w:val="0"/>
          <w:numId w:val="6"/>
        </w:numPr>
      </w:pPr>
      <w:r>
        <w:t>Lesson 2: Measuring Patient Experience in Hospitals</w:t>
      </w:r>
    </w:p>
    <w:p w14:paraId="763EBF64" w14:textId="1F37ACA2" w:rsidR="00ED5556" w:rsidRDefault="00ED5556" w:rsidP="00ED5556">
      <w:pPr>
        <w:rPr>
          <w:b/>
          <w:bCs/>
        </w:rPr>
      </w:pPr>
      <w:r>
        <w:rPr>
          <w:b/>
          <w:bCs/>
        </w:rPr>
        <w:t xml:space="preserve">Session Summary: </w:t>
      </w:r>
    </w:p>
    <w:p w14:paraId="35E6914D" w14:textId="13A60803" w:rsidR="00ED5556" w:rsidRPr="00ED5556" w:rsidRDefault="00ED5556" w:rsidP="00ED5556">
      <w:r>
        <w:t>The customer’s voice is essential to building processes that create value.  This session will define the customer in health care, how to gather customer feedback and apply it to process improvement.</w:t>
      </w:r>
    </w:p>
    <w:p w14:paraId="44B05089" w14:textId="77777777" w:rsidR="00ED5556" w:rsidRDefault="00ED5556" w:rsidP="00ED5556">
      <w:pPr>
        <w:rPr>
          <w:b/>
          <w:bCs/>
        </w:rPr>
      </w:pPr>
    </w:p>
    <w:p w14:paraId="01045EC7" w14:textId="6041503E" w:rsidR="00ED5556" w:rsidRPr="008C5079" w:rsidRDefault="00ED5556" w:rsidP="00ED5556">
      <w:pPr>
        <w:rPr>
          <w:b/>
          <w:bCs/>
        </w:rPr>
      </w:pPr>
      <w:r w:rsidRPr="008C5079">
        <w:rPr>
          <w:b/>
          <w:bCs/>
        </w:rPr>
        <w:t>Learning Objectives:</w:t>
      </w:r>
    </w:p>
    <w:p w14:paraId="1FB49AD6" w14:textId="77777777" w:rsidR="00ED5556" w:rsidRDefault="00ED5556" w:rsidP="00ED5556">
      <w:r>
        <w:t>After completing this session, participants will be able to:</w:t>
      </w:r>
    </w:p>
    <w:p w14:paraId="1207F8A1" w14:textId="32CA2B86" w:rsidR="00ED5556" w:rsidRDefault="00ED5556" w:rsidP="00ED5556">
      <w:pPr>
        <w:pStyle w:val="ListParagraph"/>
        <w:numPr>
          <w:ilvl w:val="0"/>
          <w:numId w:val="6"/>
        </w:numPr>
      </w:pPr>
      <w:r>
        <w:t>Define the importance of customer voice in health care</w:t>
      </w:r>
    </w:p>
    <w:p w14:paraId="10F48D4C" w14:textId="351BF1C3" w:rsidR="00ED5556" w:rsidRDefault="00ED5556" w:rsidP="00ED5556">
      <w:pPr>
        <w:pStyle w:val="ListParagraph"/>
        <w:numPr>
          <w:ilvl w:val="0"/>
          <w:numId w:val="6"/>
        </w:numPr>
      </w:pPr>
      <w:r>
        <w:t>Define patient experience metrics in health care</w:t>
      </w:r>
    </w:p>
    <w:p w14:paraId="0C168BFA" w14:textId="1238693C" w:rsidR="00ED5556" w:rsidRPr="000B0EF6" w:rsidRDefault="00ED5556" w:rsidP="00ED5556">
      <w:pPr>
        <w:pStyle w:val="ListParagraph"/>
        <w:numPr>
          <w:ilvl w:val="0"/>
          <w:numId w:val="6"/>
        </w:numPr>
      </w:pPr>
      <w:r>
        <w:t>Understand how to collect the voice of the customer</w:t>
      </w:r>
    </w:p>
    <w:p w14:paraId="451DB367" w14:textId="77777777" w:rsidR="000B0EF6" w:rsidRDefault="000B0EF6" w:rsidP="000070F8">
      <w:pPr>
        <w:rPr>
          <w:b/>
          <w:bCs/>
          <w:u w:val="single"/>
        </w:rPr>
      </w:pPr>
    </w:p>
    <w:p w14:paraId="59A3427C" w14:textId="06883439" w:rsidR="008C5079" w:rsidRPr="008C5079" w:rsidRDefault="000070F8" w:rsidP="000070F8">
      <w:pPr>
        <w:rPr>
          <w:b/>
          <w:bCs/>
          <w:u w:val="single"/>
        </w:rPr>
      </w:pPr>
      <w:r w:rsidRPr="008C5079">
        <w:rPr>
          <w:b/>
          <w:bCs/>
          <w:u w:val="single"/>
        </w:rPr>
        <w:t xml:space="preserve">Session </w:t>
      </w:r>
      <w:r w:rsidR="000B0EF6">
        <w:rPr>
          <w:b/>
          <w:bCs/>
          <w:u w:val="single"/>
        </w:rPr>
        <w:t>9</w:t>
      </w:r>
      <w:r w:rsidRPr="008C5079">
        <w:rPr>
          <w:b/>
          <w:bCs/>
          <w:u w:val="single"/>
        </w:rPr>
        <w:t>:</w:t>
      </w:r>
      <w:r w:rsidR="008C5079" w:rsidRPr="008C5079">
        <w:rPr>
          <w:b/>
          <w:bCs/>
          <w:u w:val="single"/>
        </w:rPr>
        <w:t xml:space="preserve"> Diagnosing the Problem with Root Cause Analysis</w:t>
      </w:r>
    </w:p>
    <w:p w14:paraId="700A08D9" w14:textId="77777777" w:rsidR="00A737BC" w:rsidRDefault="00A737BC" w:rsidP="000070F8"/>
    <w:p w14:paraId="2169E394" w14:textId="249B2C95" w:rsidR="000070F8" w:rsidRPr="00ED5556" w:rsidRDefault="008C5079" w:rsidP="000070F8">
      <w:pPr>
        <w:rPr>
          <w:b/>
          <w:bCs/>
        </w:rPr>
      </w:pPr>
      <w:r w:rsidRPr="00ED5556">
        <w:rPr>
          <w:b/>
          <w:bCs/>
        </w:rPr>
        <w:t>Session Summary</w:t>
      </w:r>
      <w:r w:rsidR="00430CA1" w:rsidRPr="00ED5556">
        <w:rPr>
          <w:b/>
          <w:bCs/>
        </w:rPr>
        <w:t>:</w:t>
      </w:r>
    </w:p>
    <w:p w14:paraId="47E07CC0" w14:textId="42658F6C" w:rsidR="00430CA1" w:rsidRDefault="00430CA1" w:rsidP="000070F8">
      <w:r>
        <w:t xml:space="preserve">Root </w:t>
      </w:r>
      <w:proofErr w:type="gramStart"/>
      <w:r>
        <w:t>Cause</w:t>
      </w:r>
      <w:proofErr w:type="gramEnd"/>
      <w:r>
        <w:t xml:space="preserve"> Analysis is perhaps one of the most important steps in working towards improvement using lean.  In this session, participants will learn about the components of a Root Cause Analysis and how to execute one from start to finish.  </w:t>
      </w:r>
    </w:p>
    <w:p w14:paraId="69476766" w14:textId="7356AB6A" w:rsidR="008C5079" w:rsidRDefault="008C5079" w:rsidP="000070F8"/>
    <w:p w14:paraId="5AC5FF98" w14:textId="77777777" w:rsidR="008C5079" w:rsidRPr="008C5079" w:rsidRDefault="008C5079" w:rsidP="008C5079">
      <w:pPr>
        <w:rPr>
          <w:b/>
          <w:bCs/>
        </w:rPr>
      </w:pPr>
      <w:r w:rsidRPr="008C5079">
        <w:rPr>
          <w:b/>
          <w:bCs/>
        </w:rPr>
        <w:t>Learning Objectives:</w:t>
      </w:r>
    </w:p>
    <w:p w14:paraId="78EB58F6" w14:textId="5B12068A" w:rsidR="008C5079" w:rsidRDefault="008C5079" w:rsidP="008C5079">
      <w:r>
        <w:t>After completing this session, participants will be able to:</w:t>
      </w:r>
    </w:p>
    <w:p w14:paraId="6C7808E1" w14:textId="09CC97E9" w:rsidR="008C5079" w:rsidRDefault="008C5079" w:rsidP="008C5079">
      <w:pPr>
        <w:pStyle w:val="ListParagraph"/>
        <w:numPr>
          <w:ilvl w:val="0"/>
          <w:numId w:val="6"/>
        </w:numPr>
        <w:rPr>
          <w:lang w:eastAsia="ja-JP"/>
        </w:rPr>
      </w:pPr>
      <w:r>
        <w:rPr>
          <w:lang w:eastAsia="ja-JP"/>
        </w:rPr>
        <w:t>Identify the components of a Root Cause Analysis</w:t>
      </w:r>
    </w:p>
    <w:p w14:paraId="08EC8D0E" w14:textId="08856353" w:rsidR="008C5079" w:rsidRDefault="00430CA1" w:rsidP="008C5079">
      <w:pPr>
        <w:pStyle w:val="ListParagraph"/>
        <w:numPr>
          <w:ilvl w:val="0"/>
          <w:numId w:val="6"/>
        </w:numPr>
        <w:rPr>
          <w:lang w:eastAsia="ja-JP"/>
        </w:rPr>
      </w:pPr>
      <w:r>
        <w:rPr>
          <w:lang w:eastAsia="ja-JP"/>
        </w:rPr>
        <w:t>Develop and Cause and Effect diagram</w:t>
      </w:r>
    </w:p>
    <w:p w14:paraId="1522CE5B" w14:textId="2EF7B511" w:rsidR="00430CA1" w:rsidRDefault="00430CA1" w:rsidP="008C5079">
      <w:pPr>
        <w:pStyle w:val="ListParagraph"/>
        <w:numPr>
          <w:ilvl w:val="0"/>
          <w:numId w:val="6"/>
        </w:numPr>
        <w:rPr>
          <w:lang w:eastAsia="ja-JP"/>
        </w:rPr>
      </w:pPr>
      <w:r>
        <w:rPr>
          <w:lang w:eastAsia="ja-JP"/>
        </w:rPr>
        <w:t>Learn the importance of asking “Why”</w:t>
      </w:r>
    </w:p>
    <w:p w14:paraId="763A20B0" w14:textId="70ED35EE" w:rsidR="000B0EF6" w:rsidRDefault="00430CA1" w:rsidP="000070F8">
      <w:pPr>
        <w:pStyle w:val="ListParagraph"/>
        <w:numPr>
          <w:ilvl w:val="0"/>
          <w:numId w:val="6"/>
        </w:numPr>
        <w:rPr>
          <w:lang w:eastAsia="ja-JP"/>
        </w:rPr>
      </w:pPr>
      <w:r>
        <w:rPr>
          <w:lang w:eastAsia="ja-JP"/>
        </w:rPr>
        <w:t>Perform “5 Whys</w:t>
      </w:r>
      <w:r w:rsidR="000B0EF6">
        <w:rPr>
          <w:lang w:eastAsia="ja-JP"/>
        </w:rPr>
        <w:t>”</w:t>
      </w:r>
    </w:p>
    <w:p w14:paraId="5EFAE8E8" w14:textId="77061327" w:rsidR="008C5079" w:rsidRPr="000B0EF6" w:rsidRDefault="00430CA1" w:rsidP="000070F8">
      <w:pPr>
        <w:rPr>
          <w:b/>
          <w:bCs/>
          <w:u w:val="single"/>
        </w:rPr>
      </w:pPr>
      <w:r w:rsidRPr="000B0EF6">
        <w:rPr>
          <w:b/>
          <w:bCs/>
          <w:u w:val="single"/>
        </w:rPr>
        <w:t xml:space="preserve">Session </w:t>
      </w:r>
      <w:r w:rsidR="000B0EF6" w:rsidRPr="000B0EF6">
        <w:rPr>
          <w:b/>
          <w:bCs/>
          <w:u w:val="single"/>
        </w:rPr>
        <w:t>10</w:t>
      </w:r>
      <w:r w:rsidRPr="000B0EF6">
        <w:rPr>
          <w:b/>
          <w:bCs/>
          <w:u w:val="single"/>
        </w:rPr>
        <w:t>: Failure Mode Effect Analysis (FMEA)</w:t>
      </w:r>
    </w:p>
    <w:p w14:paraId="02EAE34F" w14:textId="081EF963" w:rsidR="000B0EF6" w:rsidRDefault="000B0EF6" w:rsidP="000070F8"/>
    <w:p w14:paraId="5E5B451E" w14:textId="172A6BF5" w:rsidR="00ED5556" w:rsidRPr="007063B1" w:rsidRDefault="00ED5556" w:rsidP="000B0EF6">
      <w:pPr>
        <w:rPr>
          <w:b/>
          <w:bCs/>
        </w:rPr>
      </w:pPr>
      <w:r w:rsidRPr="007063B1">
        <w:rPr>
          <w:b/>
          <w:bCs/>
        </w:rPr>
        <w:t xml:space="preserve">Session Summary: </w:t>
      </w:r>
    </w:p>
    <w:p w14:paraId="517C467B" w14:textId="5FB24E1E" w:rsidR="00ED5556" w:rsidRDefault="00ED5556" w:rsidP="000B0EF6">
      <w:r>
        <w:t xml:space="preserve">As participants begin to think about countermeasures and ways to solve the problem statement, FMEA is a tool that helps ensure countermeasures are successful.  In this session, participants will learn about the FMEA tool and how to complete it. </w:t>
      </w:r>
    </w:p>
    <w:p w14:paraId="7A369A41" w14:textId="77777777" w:rsidR="00ED5556" w:rsidRDefault="00ED5556" w:rsidP="000B0EF6"/>
    <w:p w14:paraId="2E8E6C3E" w14:textId="6E778502" w:rsidR="000B0EF6" w:rsidRPr="007063B1" w:rsidRDefault="000B0EF6" w:rsidP="000B0EF6">
      <w:pPr>
        <w:rPr>
          <w:b/>
          <w:bCs/>
        </w:rPr>
      </w:pPr>
      <w:r w:rsidRPr="007063B1">
        <w:rPr>
          <w:b/>
          <w:bCs/>
        </w:rPr>
        <w:t>Learning Objectives:</w:t>
      </w:r>
    </w:p>
    <w:p w14:paraId="28DB5AF8" w14:textId="77777777" w:rsidR="000B0EF6" w:rsidRDefault="000B0EF6" w:rsidP="000B0EF6">
      <w:r>
        <w:lastRenderedPageBreak/>
        <w:t>After completing this session, participants will be able to:</w:t>
      </w:r>
    </w:p>
    <w:p w14:paraId="2751FA79" w14:textId="2526D054" w:rsidR="000B0EF6" w:rsidRDefault="000B0EF6" w:rsidP="000B0EF6">
      <w:pPr>
        <w:pStyle w:val="ListParagraph"/>
        <w:numPr>
          <w:ilvl w:val="0"/>
          <w:numId w:val="6"/>
        </w:numPr>
      </w:pPr>
      <w:r>
        <w:t>Define Failure Modes Effect Analysis</w:t>
      </w:r>
    </w:p>
    <w:p w14:paraId="5D12DBCA" w14:textId="59EF48CC" w:rsidR="000B0EF6" w:rsidRDefault="000B0EF6" w:rsidP="000B0EF6">
      <w:pPr>
        <w:pStyle w:val="ListParagraph"/>
        <w:numPr>
          <w:ilvl w:val="0"/>
          <w:numId w:val="6"/>
        </w:numPr>
      </w:pPr>
      <w:r>
        <w:t>Develop a Failure Modes Effect Analysis</w:t>
      </w:r>
    </w:p>
    <w:p w14:paraId="60A2A5EF" w14:textId="5AC49AD6" w:rsidR="00430CA1" w:rsidRDefault="00430CA1" w:rsidP="000070F8"/>
    <w:p w14:paraId="4374FBDA" w14:textId="5B2E217B" w:rsidR="00430CA1" w:rsidRPr="000B0EF6" w:rsidRDefault="00430CA1" w:rsidP="000070F8">
      <w:pPr>
        <w:rPr>
          <w:b/>
          <w:bCs/>
          <w:u w:val="single"/>
        </w:rPr>
      </w:pPr>
      <w:r w:rsidRPr="000B0EF6">
        <w:rPr>
          <w:b/>
          <w:bCs/>
          <w:u w:val="single"/>
        </w:rPr>
        <w:t>Session 1</w:t>
      </w:r>
      <w:r w:rsidR="000B0EF6" w:rsidRPr="000B0EF6">
        <w:rPr>
          <w:b/>
          <w:bCs/>
          <w:u w:val="single"/>
        </w:rPr>
        <w:t>1</w:t>
      </w:r>
      <w:r w:rsidRPr="000B0EF6">
        <w:rPr>
          <w:b/>
          <w:bCs/>
          <w:u w:val="single"/>
        </w:rPr>
        <w:t xml:space="preserve">: Data Collection and Analysis in Lean </w:t>
      </w:r>
    </w:p>
    <w:p w14:paraId="620CA38A" w14:textId="566BC8A9" w:rsidR="000B0EF6" w:rsidRDefault="000B0EF6" w:rsidP="000070F8"/>
    <w:p w14:paraId="010CB6B6" w14:textId="77777777" w:rsidR="007063B1" w:rsidRPr="007063B1" w:rsidRDefault="00ED5556" w:rsidP="000070F8">
      <w:pPr>
        <w:rPr>
          <w:b/>
          <w:bCs/>
        </w:rPr>
      </w:pPr>
      <w:r w:rsidRPr="007063B1">
        <w:rPr>
          <w:b/>
          <w:bCs/>
        </w:rPr>
        <w:t>Session Summary:</w:t>
      </w:r>
      <w:r w:rsidR="007063B1" w:rsidRPr="007063B1">
        <w:rPr>
          <w:b/>
          <w:bCs/>
        </w:rPr>
        <w:t xml:space="preserve"> </w:t>
      </w:r>
    </w:p>
    <w:p w14:paraId="7FFDED95" w14:textId="01221618" w:rsidR="00ED5556" w:rsidRDefault="007063B1" w:rsidP="000070F8">
      <w:r>
        <w:t>While much of the data collection and assessment to date in this program has been qualitative, quantitative data is the backbone to defining and measuring success.  In this session, participants will learn about the various ways to collect, analyze, and display quality improvement data.  Participants will also learn how to develop a data collection plan.</w:t>
      </w:r>
    </w:p>
    <w:p w14:paraId="03C77B18" w14:textId="77777777" w:rsidR="00ED5556" w:rsidRDefault="00ED5556" w:rsidP="000070F8"/>
    <w:p w14:paraId="5FC3D013" w14:textId="733C8ADD" w:rsidR="000B0EF6" w:rsidRPr="00ED5556" w:rsidRDefault="000B0EF6" w:rsidP="000070F8">
      <w:pPr>
        <w:rPr>
          <w:b/>
          <w:bCs/>
        </w:rPr>
      </w:pPr>
      <w:r w:rsidRPr="00ED5556">
        <w:rPr>
          <w:b/>
          <w:bCs/>
        </w:rPr>
        <w:t>Learning Objectives:</w:t>
      </w:r>
    </w:p>
    <w:p w14:paraId="74A843B5" w14:textId="00A88D2E" w:rsidR="000B0EF6" w:rsidRDefault="000B0EF6" w:rsidP="000070F8">
      <w:r>
        <w:t>After completing this session, participants will be able to:</w:t>
      </w:r>
    </w:p>
    <w:p w14:paraId="023A6437" w14:textId="16C9FB33" w:rsidR="000B0EF6" w:rsidRDefault="000B0EF6" w:rsidP="000B0EF6">
      <w:pPr>
        <w:pStyle w:val="ListParagraph"/>
        <w:numPr>
          <w:ilvl w:val="0"/>
          <w:numId w:val="6"/>
        </w:numPr>
        <w:rPr>
          <w:lang w:eastAsia="ja-JP"/>
        </w:rPr>
      </w:pPr>
      <w:r w:rsidRPr="000B0EF6">
        <w:rPr>
          <w:lang w:eastAsia="ja-JP"/>
        </w:rPr>
        <w:t>Define tools to support data collection</w:t>
      </w:r>
    </w:p>
    <w:p w14:paraId="40BFDABD" w14:textId="4946B36A" w:rsidR="00ED5556" w:rsidRPr="000B0EF6" w:rsidRDefault="00ED5556" w:rsidP="00ED5556">
      <w:pPr>
        <w:pStyle w:val="ListParagraph"/>
        <w:numPr>
          <w:ilvl w:val="0"/>
          <w:numId w:val="6"/>
        </w:numPr>
        <w:rPr>
          <w:lang w:eastAsia="ja-JP"/>
        </w:rPr>
      </w:pPr>
      <w:r>
        <w:rPr>
          <w:lang w:eastAsia="ja-JP"/>
        </w:rPr>
        <w:t>Identify various data display methods including run charts</w:t>
      </w:r>
    </w:p>
    <w:p w14:paraId="152354F8" w14:textId="77777777" w:rsidR="000B0EF6" w:rsidRPr="000B0EF6" w:rsidRDefault="000B0EF6" w:rsidP="000B0EF6">
      <w:pPr>
        <w:pStyle w:val="ListParagraph"/>
        <w:numPr>
          <w:ilvl w:val="0"/>
          <w:numId w:val="6"/>
        </w:numPr>
        <w:rPr>
          <w:lang w:eastAsia="ja-JP"/>
        </w:rPr>
      </w:pPr>
      <w:r w:rsidRPr="000B0EF6">
        <w:rPr>
          <w:lang w:eastAsia="ja-JP"/>
        </w:rPr>
        <w:t>Develop a data collection plan</w:t>
      </w:r>
    </w:p>
    <w:p w14:paraId="2A15ECAA" w14:textId="262505DC" w:rsidR="000B0EF6" w:rsidRDefault="000B0EF6" w:rsidP="000070F8"/>
    <w:p w14:paraId="755E8310" w14:textId="18185221" w:rsidR="000B0EF6" w:rsidRPr="000B0EF6" w:rsidRDefault="000B0EF6" w:rsidP="000070F8">
      <w:pPr>
        <w:rPr>
          <w:b/>
          <w:bCs/>
          <w:u w:val="single"/>
        </w:rPr>
      </w:pPr>
      <w:r w:rsidRPr="000B0EF6">
        <w:rPr>
          <w:b/>
          <w:bCs/>
          <w:u w:val="single"/>
        </w:rPr>
        <w:t>Session 12: Treating the Problem: Kaizen, PDSA, 5S, Standard Work and Mistake Proofing</w:t>
      </w:r>
    </w:p>
    <w:p w14:paraId="78138ABC" w14:textId="3C35C614" w:rsidR="000B0EF6" w:rsidRDefault="00A737BC" w:rsidP="00A737BC">
      <w:pPr>
        <w:pStyle w:val="ListParagraph"/>
        <w:numPr>
          <w:ilvl w:val="0"/>
          <w:numId w:val="6"/>
        </w:numPr>
      </w:pPr>
      <w:r>
        <w:t>Lesson 1: PDSA and Standard Work</w:t>
      </w:r>
    </w:p>
    <w:p w14:paraId="75FCAE86" w14:textId="31A3A4F5" w:rsidR="00A737BC" w:rsidRDefault="00A737BC" w:rsidP="00A737BC">
      <w:pPr>
        <w:pStyle w:val="ListParagraph"/>
        <w:numPr>
          <w:ilvl w:val="0"/>
          <w:numId w:val="6"/>
        </w:numPr>
      </w:pPr>
      <w:r>
        <w:t>Lesson 2: 5S and Mistake Proofing</w:t>
      </w:r>
    </w:p>
    <w:p w14:paraId="1010AC70" w14:textId="6A16140A" w:rsidR="000B0EF6" w:rsidRDefault="00A737BC" w:rsidP="000070F8">
      <w:pPr>
        <w:pStyle w:val="ListParagraph"/>
        <w:numPr>
          <w:ilvl w:val="0"/>
          <w:numId w:val="6"/>
        </w:numPr>
      </w:pPr>
      <w:r>
        <w:t xml:space="preserve">Lesson 3: Total Productive Maintenance, </w:t>
      </w:r>
      <w:proofErr w:type="gramStart"/>
      <w:r>
        <w:t>Just</w:t>
      </w:r>
      <w:proofErr w:type="gramEnd"/>
      <w:r>
        <w:t xml:space="preserve"> in Time, and Pull/Flow Systems, Kanban</w:t>
      </w:r>
    </w:p>
    <w:p w14:paraId="52C4F7C9" w14:textId="61DA0F10" w:rsidR="007063B1" w:rsidRPr="007063B1" w:rsidRDefault="007063B1" w:rsidP="000B0EF6">
      <w:pPr>
        <w:rPr>
          <w:b/>
          <w:bCs/>
        </w:rPr>
      </w:pPr>
      <w:r w:rsidRPr="007063B1">
        <w:rPr>
          <w:b/>
          <w:bCs/>
        </w:rPr>
        <w:t>Session Summary:</w:t>
      </w:r>
    </w:p>
    <w:p w14:paraId="18A7F1DA" w14:textId="427F027C" w:rsidR="007063B1" w:rsidRDefault="007063B1" w:rsidP="000B0EF6">
      <w:r>
        <w:t xml:space="preserve">After completing the Root Cause Analysis above, participants are now ready to begin the next step in the lean methodology: developing countermeasures to treat the problem.  In this session, participants will learn a variety of lean-based methods/solutions used to address the ultimate root cause of the problem at hand.  </w:t>
      </w:r>
    </w:p>
    <w:p w14:paraId="0BEC9170" w14:textId="77777777" w:rsidR="007063B1" w:rsidRDefault="007063B1" w:rsidP="000B0EF6"/>
    <w:p w14:paraId="27B70BE7" w14:textId="6962BCA9" w:rsidR="000B0EF6" w:rsidRPr="007063B1" w:rsidRDefault="000B0EF6" w:rsidP="000B0EF6">
      <w:pPr>
        <w:rPr>
          <w:b/>
          <w:bCs/>
        </w:rPr>
      </w:pPr>
      <w:r w:rsidRPr="007063B1">
        <w:rPr>
          <w:b/>
          <w:bCs/>
        </w:rPr>
        <w:t>Learning Objectives:</w:t>
      </w:r>
    </w:p>
    <w:p w14:paraId="345066E0" w14:textId="759C5A1F" w:rsidR="000B0EF6" w:rsidRDefault="000B0EF6" w:rsidP="000B0EF6">
      <w:r>
        <w:t>After completing this session, participants will be able to:</w:t>
      </w:r>
    </w:p>
    <w:p w14:paraId="7AE125E8" w14:textId="2AEB3D64" w:rsidR="000B0EF6" w:rsidRPr="00724143" w:rsidRDefault="007063B1" w:rsidP="000B0EF6">
      <w:pPr>
        <w:pStyle w:val="ListParagraph"/>
        <w:numPr>
          <w:ilvl w:val="0"/>
          <w:numId w:val="6"/>
        </w:numPr>
        <w:rPr>
          <w:lang w:eastAsia="ja-JP"/>
        </w:rPr>
      </w:pPr>
      <w:r>
        <w:rPr>
          <w:lang w:eastAsia="ja-JP"/>
        </w:rPr>
        <w:t>Define and execute PDSA</w:t>
      </w:r>
    </w:p>
    <w:p w14:paraId="2A7841B3" w14:textId="64DAE2BA" w:rsidR="000B0EF6" w:rsidRPr="00724143" w:rsidRDefault="007063B1" w:rsidP="000B0EF6">
      <w:pPr>
        <w:pStyle w:val="ListParagraph"/>
        <w:numPr>
          <w:ilvl w:val="0"/>
          <w:numId w:val="6"/>
        </w:numPr>
        <w:rPr>
          <w:lang w:eastAsia="ja-JP"/>
        </w:rPr>
      </w:pPr>
      <w:r>
        <w:rPr>
          <w:lang w:eastAsia="ja-JP"/>
        </w:rPr>
        <w:t xml:space="preserve">Define and execute </w:t>
      </w:r>
      <w:r w:rsidR="000B0EF6" w:rsidRPr="00724143">
        <w:rPr>
          <w:lang w:eastAsia="ja-JP"/>
        </w:rPr>
        <w:t>Kaizen Events</w:t>
      </w:r>
    </w:p>
    <w:p w14:paraId="627D32C9" w14:textId="23776EB7" w:rsidR="000B0EF6" w:rsidRPr="00724143" w:rsidRDefault="007063B1" w:rsidP="000B0EF6">
      <w:pPr>
        <w:pStyle w:val="ListParagraph"/>
        <w:numPr>
          <w:ilvl w:val="0"/>
          <w:numId w:val="6"/>
        </w:numPr>
        <w:rPr>
          <w:lang w:eastAsia="ja-JP"/>
        </w:rPr>
      </w:pPr>
      <w:r>
        <w:rPr>
          <w:lang w:eastAsia="ja-JP"/>
        </w:rPr>
        <w:t xml:space="preserve">Define and implement </w:t>
      </w:r>
      <w:r w:rsidR="000B0EF6" w:rsidRPr="00724143">
        <w:rPr>
          <w:lang w:eastAsia="ja-JP"/>
        </w:rPr>
        <w:t>Mistake Proofing</w:t>
      </w:r>
      <w:r>
        <w:rPr>
          <w:lang w:eastAsia="ja-JP"/>
        </w:rPr>
        <w:t xml:space="preserve"> (Poke Yoke)</w:t>
      </w:r>
    </w:p>
    <w:p w14:paraId="6FA70BDA" w14:textId="32055952" w:rsidR="000B0EF6" w:rsidRPr="00724143" w:rsidRDefault="007063B1" w:rsidP="000B0EF6">
      <w:pPr>
        <w:pStyle w:val="ListParagraph"/>
        <w:numPr>
          <w:ilvl w:val="0"/>
          <w:numId w:val="6"/>
        </w:numPr>
        <w:rPr>
          <w:lang w:eastAsia="ja-JP"/>
        </w:rPr>
      </w:pPr>
      <w:r>
        <w:rPr>
          <w:lang w:eastAsia="ja-JP"/>
        </w:rPr>
        <w:t xml:space="preserve">Define and implement </w:t>
      </w:r>
      <w:r w:rsidR="000B0EF6" w:rsidRPr="00724143">
        <w:rPr>
          <w:lang w:eastAsia="ja-JP"/>
        </w:rPr>
        <w:t>Standard Work</w:t>
      </w:r>
    </w:p>
    <w:p w14:paraId="1E3371D5" w14:textId="127397D1" w:rsidR="000B0EF6" w:rsidRDefault="007063B1" w:rsidP="000070F8">
      <w:pPr>
        <w:pStyle w:val="ListParagraph"/>
        <w:numPr>
          <w:ilvl w:val="0"/>
          <w:numId w:val="6"/>
        </w:numPr>
        <w:rPr>
          <w:lang w:eastAsia="ja-JP"/>
        </w:rPr>
      </w:pPr>
      <w:r>
        <w:rPr>
          <w:lang w:eastAsia="ja-JP"/>
        </w:rPr>
        <w:t xml:space="preserve">Define and implement </w:t>
      </w:r>
      <w:r w:rsidR="000B0EF6" w:rsidRPr="00724143">
        <w:rPr>
          <w:lang w:eastAsia="ja-JP"/>
        </w:rPr>
        <w:t>5S</w:t>
      </w:r>
    </w:p>
    <w:p w14:paraId="7DB5F0DD" w14:textId="77777777" w:rsidR="00A737BC" w:rsidRPr="00724143" w:rsidRDefault="00A737BC" w:rsidP="00A737BC">
      <w:pPr>
        <w:pStyle w:val="ListParagraph"/>
        <w:numPr>
          <w:ilvl w:val="0"/>
          <w:numId w:val="6"/>
        </w:numPr>
        <w:rPr>
          <w:lang w:eastAsia="ja-JP"/>
        </w:rPr>
      </w:pPr>
      <w:r>
        <w:rPr>
          <w:lang w:eastAsia="ja-JP"/>
        </w:rPr>
        <w:t xml:space="preserve">Define and implement </w:t>
      </w:r>
      <w:r w:rsidRPr="00724143">
        <w:rPr>
          <w:lang w:eastAsia="ja-JP"/>
        </w:rPr>
        <w:t>Total Productive Maint</w:t>
      </w:r>
      <w:r>
        <w:rPr>
          <w:lang w:eastAsia="ja-JP"/>
        </w:rPr>
        <w:t>en</w:t>
      </w:r>
      <w:r w:rsidRPr="00724143">
        <w:rPr>
          <w:lang w:eastAsia="ja-JP"/>
        </w:rPr>
        <w:t>ance</w:t>
      </w:r>
    </w:p>
    <w:p w14:paraId="47E65215" w14:textId="77777777" w:rsidR="00A737BC" w:rsidRPr="00724143" w:rsidRDefault="00A737BC" w:rsidP="00A737BC">
      <w:pPr>
        <w:pStyle w:val="ListParagraph"/>
        <w:numPr>
          <w:ilvl w:val="0"/>
          <w:numId w:val="6"/>
        </w:numPr>
        <w:rPr>
          <w:lang w:eastAsia="ja-JP"/>
        </w:rPr>
      </w:pPr>
      <w:r>
        <w:rPr>
          <w:lang w:eastAsia="ja-JP"/>
        </w:rPr>
        <w:t xml:space="preserve">Define and implement </w:t>
      </w:r>
      <w:r w:rsidRPr="00724143">
        <w:rPr>
          <w:lang w:eastAsia="ja-JP"/>
        </w:rPr>
        <w:t>Just-in-Time and Pull/Flow systems</w:t>
      </w:r>
    </w:p>
    <w:p w14:paraId="7793D742" w14:textId="616D84B8" w:rsidR="00A737BC" w:rsidRDefault="00A737BC" w:rsidP="00A737BC">
      <w:pPr>
        <w:pStyle w:val="ListParagraph"/>
        <w:numPr>
          <w:ilvl w:val="0"/>
          <w:numId w:val="6"/>
        </w:numPr>
        <w:rPr>
          <w:lang w:eastAsia="ja-JP"/>
        </w:rPr>
      </w:pPr>
      <w:r>
        <w:rPr>
          <w:lang w:eastAsia="ja-JP"/>
        </w:rPr>
        <w:t xml:space="preserve">Define and </w:t>
      </w:r>
      <w:r w:rsidRPr="00724143">
        <w:rPr>
          <w:lang w:eastAsia="ja-JP"/>
        </w:rPr>
        <w:t xml:space="preserve">Apply Kanban </w:t>
      </w:r>
    </w:p>
    <w:p w14:paraId="3AD2594E" w14:textId="502EF5A6" w:rsidR="00260CCB" w:rsidRDefault="00260CCB" w:rsidP="000B0EF6">
      <w:pPr>
        <w:rPr>
          <w:b/>
          <w:bCs/>
          <w:u w:val="single"/>
          <w:lang w:eastAsia="ja-JP"/>
        </w:rPr>
      </w:pPr>
      <w:r>
        <w:rPr>
          <w:b/>
          <w:bCs/>
          <w:u w:val="single"/>
          <w:lang w:eastAsia="ja-JP"/>
        </w:rPr>
        <w:t>Session 1</w:t>
      </w:r>
      <w:r w:rsidR="00A737BC">
        <w:rPr>
          <w:b/>
          <w:bCs/>
          <w:u w:val="single"/>
          <w:lang w:eastAsia="ja-JP"/>
        </w:rPr>
        <w:t>3</w:t>
      </w:r>
      <w:r>
        <w:rPr>
          <w:b/>
          <w:bCs/>
          <w:u w:val="single"/>
          <w:lang w:eastAsia="ja-JP"/>
        </w:rPr>
        <w:t>: The Kano Model</w:t>
      </w:r>
    </w:p>
    <w:p w14:paraId="7C6A28E0" w14:textId="77777777" w:rsidR="00A737BC" w:rsidRDefault="00A737BC" w:rsidP="00260CCB">
      <w:pPr>
        <w:rPr>
          <w:lang w:eastAsia="ja-JP"/>
        </w:rPr>
      </w:pPr>
    </w:p>
    <w:p w14:paraId="33628DB4" w14:textId="3492BD05" w:rsidR="00260CCB" w:rsidRPr="00260CCB" w:rsidRDefault="00260CCB" w:rsidP="00260CCB">
      <w:pPr>
        <w:rPr>
          <w:b/>
          <w:bCs/>
          <w:lang w:eastAsia="ja-JP"/>
        </w:rPr>
      </w:pPr>
      <w:r w:rsidRPr="00260CCB">
        <w:rPr>
          <w:b/>
          <w:bCs/>
          <w:lang w:eastAsia="ja-JP"/>
        </w:rPr>
        <w:t xml:space="preserve">Summary: </w:t>
      </w:r>
    </w:p>
    <w:p w14:paraId="66E2FC31" w14:textId="76358091" w:rsidR="00260CCB" w:rsidRDefault="00260CCB" w:rsidP="00260CCB">
      <w:pPr>
        <w:rPr>
          <w:lang w:eastAsia="ja-JP"/>
        </w:rPr>
      </w:pPr>
      <w:r>
        <w:rPr>
          <w:lang w:eastAsia="ja-JP"/>
        </w:rPr>
        <w:lastRenderedPageBreak/>
        <w:t>In this session, participants will learn about the Kano model and how to apply it within health care.  Participants will also use the Kano Model as a building block for making recommendations.</w:t>
      </w:r>
    </w:p>
    <w:p w14:paraId="7D922BF7" w14:textId="6BAD9525" w:rsidR="00260CCB" w:rsidRDefault="00260CCB" w:rsidP="00260CCB">
      <w:pPr>
        <w:rPr>
          <w:lang w:eastAsia="ja-JP"/>
        </w:rPr>
      </w:pPr>
    </w:p>
    <w:p w14:paraId="0B2BB198" w14:textId="77777777" w:rsidR="00260CCB" w:rsidRPr="007063B1" w:rsidRDefault="00260CCB" w:rsidP="00260CCB">
      <w:pPr>
        <w:rPr>
          <w:b/>
          <w:bCs/>
        </w:rPr>
      </w:pPr>
      <w:r w:rsidRPr="007063B1">
        <w:rPr>
          <w:b/>
          <w:bCs/>
        </w:rPr>
        <w:t>Learning Objectives:</w:t>
      </w:r>
    </w:p>
    <w:p w14:paraId="2648C6CC" w14:textId="77777777" w:rsidR="00260CCB" w:rsidRDefault="00260CCB" w:rsidP="00260CCB">
      <w:r>
        <w:t>After completing this session, participants will be able to:</w:t>
      </w:r>
    </w:p>
    <w:p w14:paraId="7D3F945D" w14:textId="47EEF8F2" w:rsidR="00260CCB" w:rsidRDefault="00260CCB" w:rsidP="00260CCB">
      <w:pPr>
        <w:pStyle w:val="ListParagraph"/>
        <w:numPr>
          <w:ilvl w:val="0"/>
          <w:numId w:val="6"/>
        </w:numPr>
        <w:rPr>
          <w:lang w:eastAsia="ja-JP"/>
        </w:rPr>
      </w:pPr>
      <w:r>
        <w:rPr>
          <w:lang w:eastAsia="ja-JP"/>
        </w:rPr>
        <w:t>Define the Kano Model</w:t>
      </w:r>
    </w:p>
    <w:p w14:paraId="7AF1A086" w14:textId="293C9CA2" w:rsidR="00260CCB" w:rsidRPr="00260CCB" w:rsidRDefault="00260CCB" w:rsidP="000B0EF6">
      <w:pPr>
        <w:pStyle w:val="ListParagraph"/>
        <w:numPr>
          <w:ilvl w:val="0"/>
          <w:numId w:val="6"/>
        </w:numPr>
        <w:rPr>
          <w:lang w:eastAsia="ja-JP"/>
        </w:rPr>
      </w:pPr>
      <w:r>
        <w:rPr>
          <w:lang w:eastAsia="ja-JP"/>
        </w:rPr>
        <w:t>Implement tenets of the Kano model in the health care setting</w:t>
      </w:r>
    </w:p>
    <w:p w14:paraId="72F035AF" w14:textId="154342F2" w:rsidR="000B0EF6" w:rsidRPr="007063B1" w:rsidRDefault="000B0EF6" w:rsidP="000B0EF6">
      <w:pPr>
        <w:rPr>
          <w:b/>
          <w:bCs/>
          <w:u w:val="single"/>
          <w:lang w:eastAsia="ja-JP"/>
        </w:rPr>
      </w:pPr>
      <w:r w:rsidRPr="007063B1">
        <w:rPr>
          <w:b/>
          <w:bCs/>
          <w:u w:val="single"/>
          <w:lang w:eastAsia="ja-JP"/>
        </w:rPr>
        <w:t>Session 1</w:t>
      </w:r>
      <w:r w:rsidR="00A737BC">
        <w:rPr>
          <w:b/>
          <w:bCs/>
          <w:u w:val="single"/>
          <w:lang w:eastAsia="ja-JP"/>
        </w:rPr>
        <w:t>4</w:t>
      </w:r>
      <w:r w:rsidR="00ED5556" w:rsidRPr="007063B1">
        <w:rPr>
          <w:b/>
          <w:bCs/>
          <w:u w:val="single"/>
          <w:lang w:eastAsia="ja-JP"/>
        </w:rPr>
        <w:t xml:space="preserve">: </w:t>
      </w:r>
      <w:r w:rsidR="00A737BC">
        <w:rPr>
          <w:b/>
          <w:bCs/>
          <w:u w:val="single"/>
          <w:lang w:eastAsia="ja-JP"/>
        </w:rPr>
        <w:t xml:space="preserve">Choosing Countermeasures and </w:t>
      </w:r>
      <w:r w:rsidR="00ED5556" w:rsidRPr="007063B1">
        <w:rPr>
          <w:b/>
          <w:bCs/>
          <w:u w:val="single"/>
          <w:lang w:eastAsia="ja-JP"/>
        </w:rPr>
        <w:t>Developing Recommendations</w:t>
      </w:r>
    </w:p>
    <w:p w14:paraId="36568FCB" w14:textId="3ADA3D69" w:rsidR="00ED5556" w:rsidRDefault="00A737BC" w:rsidP="00A737BC">
      <w:pPr>
        <w:pStyle w:val="ListParagraph"/>
        <w:numPr>
          <w:ilvl w:val="0"/>
          <w:numId w:val="6"/>
        </w:numPr>
        <w:rPr>
          <w:lang w:eastAsia="ja-JP"/>
        </w:rPr>
      </w:pPr>
      <w:r>
        <w:rPr>
          <w:lang w:eastAsia="ja-JP"/>
        </w:rPr>
        <w:t>Lesson 1: SMART Goals and Decision Analysis</w:t>
      </w:r>
    </w:p>
    <w:p w14:paraId="6172A5E2" w14:textId="2CBCEF68" w:rsidR="00A737BC" w:rsidRDefault="00A737BC" w:rsidP="00A737BC">
      <w:pPr>
        <w:pStyle w:val="ListParagraph"/>
        <w:numPr>
          <w:ilvl w:val="0"/>
          <w:numId w:val="6"/>
        </w:numPr>
        <w:rPr>
          <w:lang w:eastAsia="ja-JP"/>
        </w:rPr>
      </w:pPr>
      <w:r>
        <w:rPr>
          <w:lang w:eastAsia="ja-JP"/>
        </w:rPr>
        <w:t>Lesson 2: Prioritization Matrix and Scorecard</w:t>
      </w:r>
    </w:p>
    <w:p w14:paraId="673937DE" w14:textId="5371D8A5" w:rsidR="00A737BC" w:rsidRDefault="00A737BC" w:rsidP="00A737BC">
      <w:pPr>
        <w:pStyle w:val="ListParagraph"/>
        <w:numPr>
          <w:ilvl w:val="0"/>
          <w:numId w:val="6"/>
        </w:numPr>
        <w:rPr>
          <w:lang w:eastAsia="ja-JP"/>
        </w:rPr>
      </w:pPr>
      <w:r>
        <w:rPr>
          <w:lang w:eastAsia="ja-JP"/>
        </w:rPr>
        <w:t>Lesson 3: Simon Sinek’s Golden Circle</w:t>
      </w:r>
    </w:p>
    <w:p w14:paraId="51911286" w14:textId="4812E68B" w:rsidR="00A737BC" w:rsidRDefault="00A737BC" w:rsidP="00A737BC">
      <w:pPr>
        <w:pStyle w:val="ListParagraph"/>
        <w:numPr>
          <w:ilvl w:val="0"/>
          <w:numId w:val="6"/>
        </w:numPr>
        <w:rPr>
          <w:lang w:eastAsia="ja-JP"/>
        </w:rPr>
      </w:pPr>
      <w:r>
        <w:rPr>
          <w:lang w:eastAsia="ja-JP"/>
        </w:rPr>
        <w:t>Lesson 4: Understanding Triggers</w:t>
      </w:r>
    </w:p>
    <w:p w14:paraId="291A90AF" w14:textId="77777777" w:rsidR="007063B1" w:rsidRDefault="007063B1" w:rsidP="000B0EF6">
      <w:pPr>
        <w:rPr>
          <w:lang w:eastAsia="ja-JP"/>
        </w:rPr>
      </w:pPr>
    </w:p>
    <w:p w14:paraId="5C98B1E2" w14:textId="36F6AC95" w:rsidR="007063B1" w:rsidRPr="007063B1" w:rsidRDefault="007063B1" w:rsidP="000B0EF6">
      <w:pPr>
        <w:rPr>
          <w:b/>
          <w:bCs/>
          <w:lang w:eastAsia="ja-JP"/>
        </w:rPr>
      </w:pPr>
      <w:r w:rsidRPr="007063B1">
        <w:rPr>
          <w:b/>
          <w:bCs/>
          <w:lang w:eastAsia="ja-JP"/>
        </w:rPr>
        <w:t xml:space="preserve">Summary: </w:t>
      </w:r>
    </w:p>
    <w:p w14:paraId="30479C08" w14:textId="5F83D234" w:rsidR="007063B1" w:rsidRDefault="007063B1" w:rsidP="000B0EF6">
      <w:pPr>
        <w:rPr>
          <w:lang w:eastAsia="ja-JP"/>
        </w:rPr>
      </w:pPr>
      <w:r>
        <w:rPr>
          <w:lang w:eastAsia="ja-JP"/>
        </w:rPr>
        <w:t xml:space="preserve">Decisions, decisions, decisions!  As we explore in previous sessions, there are so many lean tools that can be used to reduce waste.  In this session, participants will learn effective ways to identify optimal solutions and how to craft recommendations to obtain stakeholder buy-in. </w:t>
      </w:r>
    </w:p>
    <w:p w14:paraId="5F240FC5" w14:textId="057DF494" w:rsidR="007063B1" w:rsidRDefault="007063B1" w:rsidP="000B0EF6">
      <w:pPr>
        <w:rPr>
          <w:lang w:eastAsia="ja-JP"/>
        </w:rPr>
      </w:pPr>
    </w:p>
    <w:p w14:paraId="032F31D9" w14:textId="77777777" w:rsidR="007063B1" w:rsidRPr="007063B1" w:rsidRDefault="007063B1" w:rsidP="007063B1">
      <w:pPr>
        <w:rPr>
          <w:b/>
          <w:bCs/>
        </w:rPr>
      </w:pPr>
      <w:r w:rsidRPr="007063B1">
        <w:rPr>
          <w:b/>
          <w:bCs/>
        </w:rPr>
        <w:t>Learning Objectives:</w:t>
      </w:r>
    </w:p>
    <w:p w14:paraId="449802FC" w14:textId="16B75D63" w:rsidR="007063B1" w:rsidRDefault="007063B1" w:rsidP="007063B1">
      <w:r>
        <w:t>After completing this session, participants will be able to:</w:t>
      </w:r>
    </w:p>
    <w:p w14:paraId="13864F4C" w14:textId="46690B7C" w:rsidR="007063B1" w:rsidRDefault="007063B1" w:rsidP="007063B1">
      <w:pPr>
        <w:pStyle w:val="ListParagraph"/>
        <w:numPr>
          <w:ilvl w:val="0"/>
          <w:numId w:val="6"/>
        </w:numPr>
      </w:pPr>
      <w:r>
        <w:t>Define best practices for implementing recommendations</w:t>
      </w:r>
    </w:p>
    <w:p w14:paraId="46EA644C" w14:textId="72082B3A" w:rsidR="007063B1" w:rsidRDefault="007063B1" w:rsidP="007063B1">
      <w:pPr>
        <w:pStyle w:val="ListParagraph"/>
        <w:numPr>
          <w:ilvl w:val="0"/>
          <w:numId w:val="6"/>
        </w:numPr>
      </w:pPr>
      <w:r>
        <w:t>Define and perform decision analysis</w:t>
      </w:r>
    </w:p>
    <w:p w14:paraId="08214546" w14:textId="530294D8" w:rsidR="007063B1" w:rsidRDefault="007063B1" w:rsidP="00260CCB">
      <w:pPr>
        <w:pStyle w:val="ListParagraph"/>
        <w:numPr>
          <w:ilvl w:val="0"/>
          <w:numId w:val="6"/>
        </w:numPr>
      </w:pPr>
      <w:r>
        <w:t>Define and perform Prioritization Matrix</w:t>
      </w:r>
    </w:p>
    <w:p w14:paraId="25151171" w14:textId="4C25E162" w:rsidR="00260CCB" w:rsidRDefault="00260CCB" w:rsidP="00260CCB">
      <w:pPr>
        <w:pStyle w:val="ListParagraph"/>
        <w:numPr>
          <w:ilvl w:val="0"/>
          <w:numId w:val="6"/>
        </w:numPr>
      </w:pPr>
      <w:r>
        <w:t>Define what drives behaviors</w:t>
      </w:r>
    </w:p>
    <w:p w14:paraId="6444470A" w14:textId="2926265E" w:rsidR="00260CCB" w:rsidRDefault="00260CCB" w:rsidP="00260CCB">
      <w:pPr>
        <w:pStyle w:val="ListParagraph"/>
        <w:numPr>
          <w:ilvl w:val="0"/>
          <w:numId w:val="6"/>
        </w:numPr>
      </w:pPr>
      <w:r>
        <w:t>Identify 3 types of triggers and how they apply</w:t>
      </w:r>
    </w:p>
    <w:p w14:paraId="379AA03E" w14:textId="72225959" w:rsidR="00260CCB" w:rsidRDefault="00260CCB" w:rsidP="00260CCB">
      <w:pPr>
        <w:pStyle w:val="ListParagraph"/>
        <w:numPr>
          <w:ilvl w:val="0"/>
          <w:numId w:val="6"/>
        </w:numPr>
      </w:pPr>
      <w:r>
        <w:t>Apply Simon Sinek’s Golden Circle</w:t>
      </w:r>
    </w:p>
    <w:p w14:paraId="4C1C767B" w14:textId="77777777" w:rsidR="007063B1" w:rsidRDefault="007063B1" w:rsidP="000B0EF6">
      <w:pPr>
        <w:rPr>
          <w:lang w:eastAsia="ja-JP"/>
        </w:rPr>
      </w:pPr>
    </w:p>
    <w:p w14:paraId="771D6CDA" w14:textId="0E720D3E" w:rsidR="00ED5556" w:rsidRPr="007063B1" w:rsidRDefault="00ED5556" w:rsidP="000B0EF6">
      <w:pPr>
        <w:rPr>
          <w:b/>
          <w:bCs/>
          <w:u w:val="single"/>
          <w:lang w:eastAsia="ja-JP"/>
        </w:rPr>
      </w:pPr>
      <w:r w:rsidRPr="007063B1">
        <w:rPr>
          <w:b/>
          <w:bCs/>
          <w:u w:val="single"/>
          <w:lang w:eastAsia="ja-JP"/>
        </w:rPr>
        <w:t>Session 1</w:t>
      </w:r>
      <w:r w:rsidR="009E623C">
        <w:rPr>
          <w:b/>
          <w:bCs/>
          <w:u w:val="single"/>
          <w:lang w:eastAsia="ja-JP"/>
        </w:rPr>
        <w:t>5</w:t>
      </w:r>
      <w:r w:rsidRPr="007063B1">
        <w:rPr>
          <w:b/>
          <w:bCs/>
          <w:u w:val="single"/>
          <w:lang w:eastAsia="ja-JP"/>
        </w:rPr>
        <w:t xml:space="preserve">: </w:t>
      </w:r>
      <w:r w:rsidR="009E623C">
        <w:rPr>
          <w:b/>
          <w:bCs/>
          <w:u w:val="single"/>
          <w:lang w:eastAsia="ja-JP"/>
        </w:rPr>
        <w:t>Sustaining Success</w:t>
      </w:r>
    </w:p>
    <w:p w14:paraId="2E2D3784" w14:textId="17B79527" w:rsidR="00260CCB" w:rsidRDefault="00260CCB" w:rsidP="000B0EF6">
      <w:pPr>
        <w:rPr>
          <w:lang w:eastAsia="ja-JP"/>
        </w:rPr>
      </w:pPr>
    </w:p>
    <w:p w14:paraId="78E1B69B" w14:textId="278766B6" w:rsidR="00260CCB" w:rsidRDefault="00260CCB" w:rsidP="000B0EF6">
      <w:pPr>
        <w:rPr>
          <w:lang w:eastAsia="ja-JP"/>
        </w:rPr>
      </w:pPr>
      <w:r>
        <w:rPr>
          <w:lang w:eastAsia="ja-JP"/>
        </w:rPr>
        <w:t xml:space="preserve">Summary: </w:t>
      </w:r>
    </w:p>
    <w:p w14:paraId="107C2B30" w14:textId="19AF16AA" w:rsidR="00260CCB" w:rsidRDefault="00260CCB" w:rsidP="000B0EF6">
      <w:pPr>
        <w:rPr>
          <w:lang w:eastAsia="ja-JP"/>
        </w:rPr>
      </w:pPr>
      <w:r>
        <w:rPr>
          <w:lang w:eastAsia="ja-JP"/>
        </w:rPr>
        <w:t>In this session, participants will learn the 9 steps that help sustain success in lean healthcare.</w:t>
      </w:r>
    </w:p>
    <w:p w14:paraId="6D054348" w14:textId="7DF324F4" w:rsidR="00260CCB" w:rsidRDefault="00260CCB" w:rsidP="000B0EF6">
      <w:pPr>
        <w:rPr>
          <w:lang w:eastAsia="ja-JP"/>
        </w:rPr>
      </w:pPr>
    </w:p>
    <w:p w14:paraId="6F7C8A7B" w14:textId="77777777" w:rsidR="00260CCB" w:rsidRPr="007063B1" w:rsidRDefault="00260CCB" w:rsidP="00260CCB">
      <w:pPr>
        <w:rPr>
          <w:b/>
          <w:bCs/>
        </w:rPr>
      </w:pPr>
      <w:r w:rsidRPr="007063B1">
        <w:rPr>
          <w:b/>
          <w:bCs/>
        </w:rPr>
        <w:t>Learning Objectives:</w:t>
      </w:r>
    </w:p>
    <w:p w14:paraId="17D98427" w14:textId="77777777" w:rsidR="00260CCB" w:rsidRDefault="00260CCB" w:rsidP="00260CCB">
      <w:r>
        <w:t>After completing this session, participants will be able to:</w:t>
      </w:r>
    </w:p>
    <w:p w14:paraId="73DD91F5" w14:textId="1B8E6141" w:rsidR="00260CCB" w:rsidRDefault="00260CCB" w:rsidP="00260CCB">
      <w:pPr>
        <w:pStyle w:val="ListParagraph"/>
        <w:numPr>
          <w:ilvl w:val="0"/>
          <w:numId w:val="6"/>
        </w:numPr>
        <w:rPr>
          <w:lang w:eastAsia="ja-JP"/>
        </w:rPr>
      </w:pPr>
      <w:r>
        <w:rPr>
          <w:lang w:eastAsia="ja-JP"/>
        </w:rPr>
        <w:t>Identify 9 steps to start a lean revolution</w:t>
      </w:r>
    </w:p>
    <w:p w14:paraId="37155BC2" w14:textId="47216230" w:rsidR="00260CCB" w:rsidRDefault="00AE3794" w:rsidP="00260CCB">
      <w:pPr>
        <w:pStyle w:val="ListParagraph"/>
        <w:numPr>
          <w:ilvl w:val="0"/>
          <w:numId w:val="6"/>
        </w:numPr>
        <w:rPr>
          <w:lang w:eastAsia="ja-JP"/>
        </w:rPr>
      </w:pPr>
      <w:r>
        <w:rPr>
          <w:lang w:eastAsia="ja-JP"/>
        </w:rPr>
        <w:t>Learn tools to support long term success and ongoing improvement</w:t>
      </w:r>
    </w:p>
    <w:p w14:paraId="555EDFE7" w14:textId="33C074C4" w:rsidR="00ED5556" w:rsidRDefault="00ED5556" w:rsidP="000B0EF6">
      <w:pPr>
        <w:rPr>
          <w:lang w:eastAsia="ja-JP"/>
        </w:rPr>
      </w:pPr>
    </w:p>
    <w:p w14:paraId="794C407E" w14:textId="0DC247F7" w:rsidR="00ED5556" w:rsidRPr="00510FE6" w:rsidRDefault="00ED5556" w:rsidP="000B0EF6">
      <w:pPr>
        <w:rPr>
          <w:rFonts w:cstheme="minorHAnsi"/>
          <w:b/>
          <w:bCs/>
          <w:u w:val="single"/>
          <w:lang w:eastAsia="ja-JP"/>
        </w:rPr>
      </w:pPr>
      <w:r w:rsidRPr="00510FE6">
        <w:rPr>
          <w:rFonts w:cstheme="minorHAnsi"/>
          <w:b/>
          <w:bCs/>
          <w:u w:val="single"/>
          <w:lang w:eastAsia="ja-JP"/>
        </w:rPr>
        <w:t>Live Sessions 1-4</w:t>
      </w:r>
    </w:p>
    <w:p w14:paraId="714F98C2" w14:textId="0153EE65" w:rsidR="00ED5556" w:rsidRPr="00510FE6" w:rsidRDefault="00AE3794" w:rsidP="000B0EF6">
      <w:pPr>
        <w:rPr>
          <w:rFonts w:cstheme="minorHAnsi"/>
          <w:lang w:eastAsia="ja-JP"/>
        </w:rPr>
      </w:pPr>
      <w:r w:rsidRPr="00510FE6">
        <w:rPr>
          <w:rFonts w:cstheme="minorHAnsi"/>
          <w:lang w:eastAsia="ja-JP"/>
        </w:rPr>
        <w:t>Each live session will last one hour and will focus on case discussion of a pre-read, lean management-related case which can be obtained from HBR.  Questions will be provided to help guide thinking and discussion.</w:t>
      </w:r>
    </w:p>
    <w:p w14:paraId="0BED474D" w14:textId="28D507B4" w:rsidR="005710E6" w:rsidRPr="00510FE6" w:rsidRDefault="005710E6" w:rsidP="000B0EF6">
      <w:pPr>
        <w:rPr>
          <w:rFonts w:cstheme="minorHAnsi"/>
          <w:lang w:eastAsia="ja-JP"/>
        </w:rPr>
      </w:pPr>
    </w:p>
    <w:p w14:paraId="0F95423F" w14:textId="5B0DD7C3" w:rsidR="005710E6" w:rsidRPr="00510FE6" w:rsidRDefault="005710E6" w:rsidP="000B0EF6">
      <w:pPr>
        <w:rPr>
          <w:rFonts w:cstheme="minorHAnsi"/>
          <w:color w:val="000000"/>
        </w:rPr>
      </w:pPr>
      <w:r w:rsidRPr="00510FE6">
        <w:rPr>
          <w:rFonts w:cstheme="minorHAnsi"/>
          <w:lang w:eastAsia="ja-JP"/>
        </w:rPr>
        <w:t xml:space="preserve">Cases can be purchased from: </w:t>
      </w:r>
      <w:hyperlink r:id="rId7" w:history="1">
        <w:r w:rsidRPr="00510FE6">
          <w:rPr>
            <w:rStyle w:val="Hyperlink"/>
            <w:rFonts w:cstheme="minorHAnsi"/>
          </w:rPr>
          <w:t>https://hbsp.harvard.edu/import/785546</w:t>
        </w:r>
      </w:hyperlink>
    </w:p>
    <w:p w14:paraId="789FBB47" w14:textId="68EBB43D" w:rsidR="005710E6" w:rsidRPr="00510FE6" w:rsidRDefault="005710E6" w:rsidP="000B0EF6">
      <w:pPr>
        <w:rPr>
          <w:rFonts w:cstheme="minorHAnsi"/>
          <w:lang w:eastAsia="ja-JP"/>
        </w:rPr>
      </w:pPr>
      <w:r w:rsidRPr="00510FE6">
        <w:rPr>
          <w:rFonts w:cstheme="minorHAnsi"/>
          <w:color w:val="000000"/>
        </w:rPr>
        <w:lastRenderedPageBreak/>
        <w:t xml:space="preserve">Discussion will also </w:t>
      </w:r>
    </w:p>
    <w:p w14:paraId="1A4F4F8B" w14:textId="77777777" w:rsidR="00AE3794" w:rsidRPr="00510FE6" w:rsidRDefault="00AE3794" w:rsidP="000B0EF6">
      <w:pPr>
        <w:rPr>
          <w:rFonts w:cstheme="minorHAnsi"/>
          <w:lang w:eastAsia="ja-JP"/>
        </w:rPr>
      </w:pPr>
    </w:p>
    <w:p w14:paraId="1B1F65AF" w14:textId="0DE6928D" w:rsidR="003B3BE7" w:rsidRDefault="003B3BE7" w:rsidP="005710E6">
      <w:pPr>
        <w:rPr>
          <w:rFonts w:cstheme="minorHAnsi"/>
          <w:b/>
          <w:bCs/>
          <w:u w:val="single"/>
          <w:lang w:eastAsia="ja-JP"/>
        </w:rPr>
      </w:pPr>
      <w:r>
        <w:rPr>
          <w:rFonts w:cstheme="minorHAnsi"/>
          <w:b/>
          <w:bCs/>
          <w:u w:val="single"/>
          <w:lang w:eastAsia="ja-JP"/>
        </w:rPr>
        <w:t>Live Session 1: Discussion: IHI Going Lean in Healthcare</w:t>
      </w:r>
    </w:p>
    <w:p w14:paraId="3F10AADB" w14:textId="7BB31DE0" w:rsidR="003B3BE7" w:rsidRPr="003B3BE7" w:rsidRDefault="003B3BE7" w:rsidP="003B3BE7">
      <w:pPr>
        <w:pStyle w:val="m-1541618973374329365msolistparagraph"/>
        <w:shd w:val="clear" w:color="auto" w:fill="FFFFFF"/>
        <w:spacing w:before="0" w:beforeAutospacing="0" w:after="0" w:afterAutospacing="0"/>
        <w:ind w:firstLine="360"/>
        <w:rPr>
          <w:rFonts w:ascii="Calibri" w:hAnsi="Calibri" w:cs="Calibri"/>
          <w:b/>
          <w:bCs/>
          <w:color w:val="000000"/>
          <w:sz w:val="22"/>
          <w:szCs w:val="22"/>
          <w:u w:val="single"/>
        </w:rPr>
      </w:pPr>
      <w:r w:rsidRPr="003B3BE7">
        <w:rPr>
          <w:rFonts w:ascii="Calibri" w:hAnsi="Calibri" w:cs="Calibri"/>
          <w:b/>
          <w:bCs/>
          <w:color w:val="000000"/>
          <w:sz w:val="22"/>
          <w:szCs w:val="22"/>
          <w:u w:val="single"/>
        </w:rPr>
        <w:t>Discussion Questions:</w:t>
      </w:r>
    </w:p>
    <w:p w14:paraId="0D26D16D" w14:textId="7B90BDB6" w:rsidR="003B3BE7" w:rsidRDefault="003B3BE7" w:rsidP="003B3BE7">
      <w:pPr>
        <w:pStyle w:val="m-1541618973374329365msolistparagraph"/>
        <w:numPr>
          <w:ilvl w:val="0"/>
          <w:numId w:val="2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Identify waste described in M</w:t>
      </w:r>
      <w:r w:rsidR="00B6586A">
        <w:rPr>
          <w:rFonts w:ascii="Calibri" w:hAnsi="Calibri" w:cs="Calibri"/>
          <w:color w:val="000000"/>
          <w:sz w:val="22"/>
          <w:szCs w:val="22"/>
        </w:rPr>
        <w:t>y</w:t>
      </w:r>
      <w:r>
        <w:rPr>
          <w:rFonts w:ascii="Calibri" w:hAnsi="Calibri" w:cs="Calibri"/>
          <w:color w:val="000000"/>
          <w:sz w:val="22"/>
          <w:szCs w:val="22"/>
        </w:rPr>
        <w:t>rtle Bellis’ care at Appleton Medical Center (On the Mend Chapter 2</w:t>
      </w:r>
      <w:bookmarkStart w:id="0" w:name="_GoBack"/>
      <w:bookmarkEnd w:id="0"/>
    </w:p>
    <w:p w14:paraId="253D0C1B" w14:textId="77777777" w:rsidR="003B3BE7" w:rsidRDefault="003B3BE7" w:rsidP="003B3BE7">
      <w:pPr>
        <w:pStyle w:val="m-1541618973374329365msolistparagraph"/>
        <w:numPr>
          <w:ilvl w:val="0"/>
          <w:numId w:val="2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Summarize the Collaborative Care inpatient care model that was designed at </w:t>
      </w:r>
      <w:proofErr w:type="spellStart"/>
      <w:r>
        <w:rPr>
          <w:rFonts w:ascii="Calibri" w:hAnsi="Calibri" w:cs="Calibri"/>
          <w:color w:val="000000"/>
          <w:sz w:val="22"/>
          <w:szCs w:val="22"/>
        </w:rPr>
        <w:t>Thedacare</w:t>
      </w:r>
      <w:proofErr w:type="spellEnd"/>
      <w:r>
        <w:rPr>
          <w:rFonts w:ascii="Calibri" w:hAnsi="Calibri" w:cs="Calibri"/>
          <w:color w:val="000000"/>
          <w:sz w:val="22"/>
          <w:szCs w:val="22"/>
        </w:rPr>
        <w:t xml:space="preserve"> in 2007. Please include discussion of the changing roles of pharmacists and nurses. In your opinion, what is the one most impactful tenet of the redesign in improving value for the patient?</w:t>
      </w:r>
    </w:p>
    <w:p w14:paraId="3206228E" w14:textId="77777777" w:rsidR="003B3BE7" w:rsidRDefault="003B3BE7" w:rsidP="003B3BE7">
      <w:pPr>
        <w:pStyle w:val="m-1541618973374329365msolistparagraph"/>
        <w:numPr>
          <w:ilvl w:val="0"/>
          <w:numId w:val="2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Describe how </w:t>
      </w:r>
      <w:proofErr w:type="spellStart"/>
      <w:r>
        <w:rPr>
          <w:rFonts w:ascii="Calibri" w:hAnsi="Calibri" w:cs="Calibri"/>
          <w:color w:val="000000"/>
          <w:sz w:val="22"/>
          <w:szCs w:val="22"/>
        </w:rPr>
        <w:t>Thedacare</w:t>
      </w:r>
      <w:proofErr w:type="spellEnd"/>
      <w:r>
        <w:rPr>
          <w:rFonts w:ascii="Calibri" w:hAnsi="Calibri" w:cs="Calibri"/>
          <w:color w:val="000000"/>
          <w:sz w:val="22"/>
          <w:szCs w:val="22"/>
        </w:rPr>
        <w:t xml:space="preserve"> moved away from the shame and blame approach to errors. In a sentence or two, define just culture.</w:t>
      </w:r>
    </w:p>
    <w:p w14:paraId="306864A6" w14:textId="77777777" w:rsidR="003B3BE7" w:rsidRDefault="003B3BE7" w:rsidP="003B3BE7">
      <w:pPr>
        <w:pStyle w:val="m-1541618973374329365msolistparagraph"/>
        <w:numPr>
          <w:ilvl w:val="0"/>
          <w:numId w:val="2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Compare and contrast the implementation of lean thinking at Virginia Mason and </w:t>
      </w:r>
      <w:proofErr w:type="spellStart"/>
      <w:r>
        <w:rPr>
          <w:rFonts w:ascii="Calibri" w:hAnsi="Calibri" w:cs="Calibri"/>
          <w:color w:val="000000"/>
          <w:sz w:val="22"/>
          <w:szCs w:val="22"/>
        </w:rPr>
        <w:t>Thedacare</w:t>
      </w:r>
      <w:proofErr w:type="spellEnd"/>
      <w:r>
        <w:rPr>
          <w:rFonts w:ascii="Calibri" w:hAnsi="Calibri" w:cs="Calibri"/>
          <w:color w:val="000000"/>
          <w:sz w:val="22"/>
          <w:szCs w:val="22"/>
        </w:rPr>
        <w:t>. What strategy do you favor and why?</w:t>
      </w:r>
    </w:p>
    <w:p w14:paraId="6190DACD" w14:textId="017D3879" w:rsidR="003B3BE7" w:rsidRPr="003B3BE7" w:rsidRDefault="003B3BE7" w:rsidP="005710E6">
      <w:pPr>
        <w:pStyle w:val="m-1541618973374329365msolistparagraph"/>
        <w:numPr>
          <w:ilvl w:val="0"/>
          <w:numId w:val="2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define the concept of “</w:t>
      </w:r>
      <w:proofErr w:type="spellStart"/>
      <w:r>
        <w:rPr>
          <w:rFonts w:ascii="Calibri" w:hAnsi="Calibri" w:cs="Calibri"/>
          <w:color w:val="000000"/>
          <w:sz w:val="22"/>
          <w:szCs w:val="22"/>
        </w:rPr>
        <w:t>trystorming</w:t>
      </w:r>
      <w:proofErr w:type="spellEnd"/>
      <w:r>
        <w:rPr>
          <w:rFonts w:ascii="Calibri" w:hAnsi="Calibri" w:cs="Calibri"/>
          <w:color w:val="000000"/>
          <w:sz w:val="22"/>
          <w:szCs w:val="22"/>
        </w:rPr>
        <w:t>”. Write a sentence or two on your thoughts/reflections on this concept as it applies to your both your personal life and healthcare.</w:t>
      </w:r>
    </w:p>
    <w:p w14:paraId="1697A7DE" w14:textId="77777777" w:rsidR="003B3BE7" w:rsidRDefault="003B3BE7" w:rsidP="005710E6">
      <w:pPr>
        <w:rPr>
          <w:rFonts w:cstheme="minorHAnsi"/>
          <w:b/>
          <w:bCs/>
          <w:u w:val="single"/>
          <w:lang w:eastAsia="ja-JP"/>
        </w:rPr>
      </w:pPr>
    </w:p>
    <w:p w14:paraId="1DCBCD2B" w14:textId="62CC9B07" w:rsidR="005710E6" w:rsidRPr="00510FE6" w:rsidRDefault="00ED5556" w:rsidP="005710E6">
      <w:pPr>
        <w:rPr>
          <w:rFonts w:cstheme="minorHAnsi"/>
          <w:b/>
          <w:bCs/>
          <w:u w:val="single"/>
          <w:lang w:eastAsia="ja-JP"/>
        </w:rPr>
      </w:pPr>
      <w:r w:rsidRPr="00510FE6">
        <w:rPr>
          <w:rFonts w:cstheme="minorHAnsi"/>
          <w:b/>
          <w:bCs/>
          <w:u w:val="single"/>
          <w:lang w:eastAsia="ja-JP"/>
        </w:rPr>
        <w:t xml:space="preserve">Live Session </w:t>
      </w:r>
      <w:r w:rsidR="003B3BE7">
        <w:rPr>
          <w:rFonts w:cstheme="minorHAnsi"/>
          <w:b/>
          <w:bCs/>
          <w:u w:val="single"/>
          <w:lang w:eastAsia="ja-JP"/>
        </w:rPr>
        <w:t>2</w:t>
      </w:r>
      <w:r w:rsidRPr="00510FE6">
        <w:rPr>
          <w:rFonts w:cstheme="minorHAnsi"/>
          <w:b/>
          <w:bCs/>
          <w:u w:val="single"/>
          <w:lang w:eastAsia="ja-JP"/>
        </w:rPr>
        <w:t>: Case Discussion:</w:t>
      </w:r>
      <w:r w:rsidR="007063B1" w:rsidRPr="00510FE6">
        <w:rPr>
          <w:rFonts w:cstheme="minorHAnsi"/>
          <w:b/>
          <w:bCs/>
          <w:u w:val="single"/>
          <w:lang w:eastAsia="ja-JP"/>
        </w:rPr>
        <w:t xml:space="preserve"> </w:t>
      </w:r>
      <w:r w:rsidR="00AE3794" w:rsidRPr="00510FE6">
        <w:rPr>
          <w:rFonts w:cstheme="minorHAnsi"/>
          <w:b/>
          <w:bCs/>
          <w:u w:val="single"/>
          <w:lang w:eastAsia="ja-JP"/>
        </w:rPr>
        <w:t>“Decoding the DNA of the Toyota Production System”</w:t>
      </w:r>
    </w:p>
    <w:p w14:paraId="3E253381" w14:textId="2E8AAE82" w:rsidR="005710E6" w:rsidRPr="00510FE6" w:rsidRDefault="005710E6" w:rsidP="005710E6">
      <w:pPr>
        <w:ind w:firstLine="360"/>
        <w:rPr>
          <w:rFonts w:cstheme="minorHAnsi"/>
          <w:b/>
          <w:bCs/>
          <w:u w:val="single"/>
          <w:lang w:eastAsia="ja-JP"/>
        </w:rPr>
      </w:pPr>
      <w:r w:rsidRPr="00510FE6">
        <w:rPr>
          <w:rFonts w:cstheme="minorHAnsi"/>
          <w:b/>
          <w:bCs/>
          <w:u w:val="single"/>
          <w:lang w:eastAsia="ja-JP"/>
        </w:rPr>
        <w:t xml:space="preserve">Discussion Questions: </w:t>
      </w:r>
    </w:p>
    <w:p w14:paraId="32DE63DB" w14:textId="77777777" w:rsidR="005710E6" w:rsidRPr="00510FE6" w:rsidRDefault="005710E6" w:rsidP="005710E6">
      <w:pPr>
        <w:pStyle w:val="m-1541618973374329365msolistparagraph"/>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510FE6">
        <w:rPr>
          <w:rFonts w:asciiTheme="minorHAnsi" w:hAnsiTheme="minorHAnsi" w:cstheme="minorHAnsi"/>
          <w:color w:val="000000"/>
          <w:sz w:val="22"/>
          <w:szCs w:val="22"/>
        </w:rPr>
        <w:t>Please discuss the four rules of TPS.</w:t>
      </w:r>
    </w:p>
    <w:p w14:paraId="18A98704" w14:textId="77777777" w:rsidR="005710E6" w:rsidRPr="00510FE6" w:rsidRDefault="005710E6" w:rsidP="005710E6">
      <w:pPr>
        <w:pStyle w:val="m-1541618973374329365msolistparagraph"/>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510FE6">
        <w:rPr>
          <w:rFonts w:asciiTheme="minorHAnsi" w:hAnsiTheme="minorHAnsi" w:cstheme="minorHAnsi"/>
          <w:color w:val="000000"/>
          <w:sz w:val="22"/>
          <w:szCs w:val="22"/>
        </w:rPr>
        <w:t>Reflect specifically on rule 1 and define the term “cookbook medicine”. Describe barriers to establishing standard work in healthcare. Also discuss an example of where standard work has been successful in healthcare.</w:t>
      </w:r>
    </w:p>
    <w:p w14:paraId="3AAD53FF" w14:textId="77777777" w:rsidR="005710E6" w:rsidRPr="00510FE6" w:rsidRDefault="005710E6" w:rsidP="005710E6">
      <w:pPr>
        <w:pStyle w:val="m-1541618973374329365msolistparagraph"/>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510FE6">
        <w:rPr>
          <w:rFonts w:asciiTheme="minorHAnsi" w:hAnsiTheme="minorHAnsi" w:cstheme="minorHAnsi"/>
          <w:color w:val="000000"/>
          <w:sz w:val="22"/>
          <w:szCs w:val="22"/>
        </w:rPr>
        <w:t>According to Chapter 5 in On the Mend, what are strategies that support continuous improvement and sustainability?</w:t>
      </w:r>
    </w:p>
    <w:p w14:paraId="5D0F5AD5" w14:textId="46A07122" w:rsidR="007063B1" w:rsidRPr="003B3BE7" w:rsidRDefault="005710E6" w:rsidP="000B0EF6">
      <w:pPr>
        <w:pStyle w:val="m-1541618973374329365msolistparagraph"/>
        <w:numPr>
          <w:ilvl w:val="0"/>
          <w:numId w:val="6"/>
        </w:numPr>
        <w:shd w:val="clear" w:color="auto" w:fill="FFFFFF"/>
        <w:spacing w:before="0" w:beforeAutospacing="0" w:after="0" w:afterAutospacing="0"/>
        <w:rPr>
          <w:rFonts w:asciiTheme="minorHAnsi" w:hAnsiTheme="minorHAnsi" w:cstheme="minorHAnsi"/>
          <w:color w:val="000000"/>
          <w:sz w:val="22"/>
          <w:szCs w:val="22"/>
        </w:rPr>
      </w:pPr>
      <w:r w:rsidRPr="00510FE6">
        <w:rPr>
          <w:rFonts w:asciiTheme="minorHAnsi" w:hAnsiTheme="minorHAnsi" w:cstheme="minorHAnsi"/>
          <w:color w:val="000000"/>
          <w:sz w:val="22"/>
          <w:szCs w:val="22"/>
        </w:rPr>
        <w:t xml:space="preserve">What do you think of patients and family members joining improvement teams as in the case of </w:t>
      </w:r>
      <w:proofErr w:type="spellStart"/>
      <w:r w:rsidRPr="00510FE6">
        <w:rPr>
          <w:rFonts w:asciiTheme="minorHAnsi" w:hAnsiTheme="minorHAnsi" w:cstheme="minorHAnsi"/>
          <w:color w:val="000000"/>
          <w:sz w:val="22"/>
          <w:szCs w:val="22"/>
        </w:rPr>
        <w:t>MaryJenne</w:t>
      </w:r>
      <w:proofErr w:type="spellEnd"/>
      <w:r w:rsidRPr="00510FE6">
        <w:rPr>
          <w:rFonts w:asciiTheme="minorHAnsi" w:hAnsiTheme="minorHAnsi" w:cstheme="minorHAnsi"/>
          <w:color w:val="000000"/>
          <w:sz w:val="22"/>
          <w:szCs w:val="22"/>
        </w:rPr>
        <w:t xml:space="preserve"> </w:t>
      </w:r>
      <w:proofErr w:type="spellStart"/>
      <w:r w:rsidRPr="00510FE6">
        <w:rPr>
          <w:rFonts w:asciiTheme="minorHAnsi" w:hAnsiTheme="minorHAnsi" w:cstheme="minorHAnsi"/>
          <w:color w:val="000000"/>
          <w:sz w:val="22"/>
          <w:szCs w:val="22"/>
        </w:rPr>
        <w:t>Schaffmeyer</w:t>
      </w:r>
      <w:proofErr w:type="spellEnd"/>
      <w:r w:rsidRPr="00510FE6">
        <w:rPr>
          <w:rFonts w:asciiTheme="minorHAnsi" w:hAnsiTheme="minorHAnsi" w:cstheme="minorHAnsi"/>
          <w:color w:val="000000"/>
          <w:sz w:val="22"/>
          <w:szCs w:val="22"/>
        </w:rPr>
        <w:t xml:space="preserve"> joining Labor &amp; Delivery improvement </w:t>
      </w:r>
      <w:proofErr w:type="gramStart"/>
      <w:r w:rsidRPr="00510FE6">
        <w:rPr>
          <w:rFonts w:asciiTheme="minorHAnsi" w:hAnsiTheme="minorHAnsi" w:cstheme="minorHAnsi"/>
          <w:color w:val="000000"/>
          <w:sz w:val="22"/>
          <w:szCs w:val="22"/>
        </w:rPr>
        <w:t>team.</w:t>
      </w:r>
      <w:proofErr w:type="gramEnd"/>
      <w:r w:rsidRPr="00510FE6">
        <w:rPr>
          <w:rFonts w:asciiTheme="minorHAnsi" w:hAnsiTheme="minorHAnsi" w:cstheme="minorHAnsi"/>
          <w:color w:val="000000"/>
          <w:sz w:val="22"/>
          <w:szCs w:val="22"/>
        </w:rPr>
        <w:t> </w:t>
      </w:r>
    </w:p>
    <w:p w14:paraId="0943833F" w14:textId="77777777" w:rsidR="007063B1" w:rsidRPr="00510FE6" w:rsidRDefault="007063B1" w:rsidP="000B0EF6">
      <w:pPr>
        <w:rPr>
          <w:rFonts w:cstheme="minorHAnsi"/>
          <w:lang w:eastAsia="ja-JP"/>
        </w:rPr>
      </w:pPr>
    </w:p>
    <w:p w14:paraId="0C2432A3" w14:textId="7D46CA87" w:rsidR="00ED5556" w:rsidRPr="00510FE6" w:rsidRDefault="007063B1" w:rsidP="000B0EF6">
      <w:pPr>
        <w:rPr>
          <w:rFonts w:cstheme="minorHAnsi"/>
          <w:b/>
          <w:bCs/>
          <w:u w:val="single"/>
          <w:lang w:eastAsia="ja-JP"/>
        </w:rPr>
      </w:pPr>
      <w:r w:rsidRPr="00510FE6">
        <w:rPr>
          <w:rFonts w:cstheme="minorHAnsi"/>
          <w:b/>
          <w:bCs/>
          <w:u w:val="single"/>
          <w:lang w:eastAsia="ja-JP"/>
        </w:rPr>
        <w:t>Live Session 3: Case Discussion:</w:t>
      </w:r>
      <w:r w:rsidR="00AE3794" w:rsidRPr="00510FE6">
        <w:rPr>
          <w:rFonts w:cstheme="minorHAnsi"/>
          <w:b/>
          <w:bCs/>
          <w:u w:val="single"/>
          <w:lang w:eastAsia="ja-JP"/>
        </w:rPr>
        <w:t xml:space="preserve"> “Mobile C.A.R.E”</w:t>
      </w:r>
    </w:p>
    <w:p w14:paraId="1FD49468" w14:textId="3AE7CD6F" w:rsidR="005710E6" w:rsidRPr="00510FE6" w:rsidRDefault="005710E6" w:rsidP="005710E6">
      <w:pPr>
        <w:ind w:firstLine="360"/>
        <w:rPr>
          <w:rFonts w:cstheme="minorHAnsi"/>
          <w:b/>
          <w:bCs/>
          <w:u w:val="single"/>
          <w:lang w:eastAsia="ja-JP"/>
        </w:rPr>
      </w:pPr>
      <w:r w:rsidRPr="00510FE6">
        <w:rPr>
          <w:rFonts w:cstheme="minorHAnsi"/>
          <w:b/>
          <w:bCs/>
          <w:u w:val="single"/>
          <w:lang w:eastAsia="ja-JP"/>
        </w:rPr>
        <w:t>Discussion Questions</w:t>
      </w:r>
    </w:p>
    <w:p w14:paraId="258DC703" w14:textId="2EA88552" w:rsidR="005710E6" w:rsidRPr="00510FE6" w:rsidRDefault="005710E6" w:rsidP="005710E6">
      <w:pPr>
        <w:pStyle w:val="ListParagraph"/>
        <w:numPr>
          <w:ilvl w:val="0"/>
          <w:numId w:val="18"/>
        </w:numPr>
        <w:rPr>
          <w:rFonts w:cstheme="minorHAnsi"/>
        </w:rPr>
      </w:pPr>
      <w:r w:rsidRPr="00510FE6">
        <w:rPr>
          <w:rFonts w:cstheme="minorHAnsi"/>
        </w:rPr>
        <w:t>Based on the information presented in the case, write a problem statement for Mobile C.A.R.E</w:t>
      </w:r>
    </w:p>
    <w:p w14:paraId="4B187FCD" w14:textId="77777777" w:rsidR="005710E6" w:rsidRPr="00510FE6" w:rsidRDefault="005710E6" w:rsidP="005710E6">
      <w:pPr>
        <w:pStyle w:val="ListParagraph"/>
        <w:numPr>
          <w:ilvl w:val="0"/>
          <w:numId w:val="18"/>
        </w:numPr>
        <w:rPr>
          <w:rFonts w:cstheme="minorHAnsi"/>
        </w:rPr>
      </w:pPr>
      <w:r w:rsidRPr="00510FE6">
        <w:rPr>
          <w:rFonts w:cstheme="minorHAnsi"/>
        </w:rPr>
        <w:t xml:space="preserve">Using a Stakeholder Map and identify key stakeholders </w:t>
      </w:r>
    </w:p>
    <w:p w14:paraId="05EBC0C8" w14:textId="77777777" w:rsidR="005710E6" w:rsidRPr="00510FE6" w:rsidRDefault="005710E6" w:rsidP="005710E6">
      <w:pPr>
        <w:pStyle w:val="ListParagraph"/>
        <w:numPr>
          <w:ilvl w:val="0"/>
          <w:numId w:val="18"/>
        </w:numPr>
        <w:rPr>
          <w:rFonts w:cstheme="minorHAnsi"/>
        </w:rPr>
      </w:pPr>
      <w:r w:rsidRPr="00510FE6">
        <w:rPr>
          <w:rFonts w:cstheme="minorHAnsi"/>
        </w:rPr>
        <w:t>Using a process or value stream map, identify key aspects of the Mobile C.A.R.E operational model</w:t>
      </w:r>
    </w:p>
    <w:p w14:paraId="29DBF612" w14:textId="7EBA2182" w:rsidR="00ED5556" w:rsidRPr="00510FE6" w:rsidRDefault="005710E6" w:rsidP="000B0EF6">
      <w:pPr>
        <w:pStyle w:val="ListParagraph"/>
        <w:numPr>
          <w:ilvl w:val="0"/>
          <w:numId w:val="18"/>
        </w:numPr>
        <w:rPr>
          <w:rFonts w:cstheme="minorHAnsi"/>
        </w:rPr>
      </w:pPr>
      <w:r w:rsidRPr="00510FE6">
        <w:rPr>
          <w:rFonts w:cstheme="minorHAnsi"/>
        </w:rPr>
        <w:t xml:space="preserve">Identify 2-3 key opportunities for improvement based on the process or value stream map you created above and associated “countermeasures” or solutions that will help improve operational flow for Mobile C.A.R.E. </w:t>
      </w:r>
    </w:p>
    <w:p w14:paraId="1F9BAB9C" w14:textId="59FFBC77" w:rsidR="000B0EF6" w:rsidRPr="00510FE6" w:rsidRDefault="007063B1" w:rsidP="000B0EF6">
      <w:pPr>
        <w:rPr>
          <w:rFonts w:cstheme="minorHAnsi"/>
          <w:b/>
          <w:bCs/>
          <w:u w:val="single"/>
          <w:lang w:eastAsia="ja-JP"/>
        </w:rPr>
      </w:pPr>
      <w:r w:rsidRPr="00510FE6">
        <w:rPr>
          <w:rFonts w:cstheme="minorHAnsi"/>
          <w:b/>
          <w:bCs/>
          <w:u w:val="single"/>
          <w:lang w:eastAsia="ja-JP"/>
        </w:rPr>
        <w:t>Live Session 4: Case Discussion:</w:t>
      </w:r>
      <w:r w:rsidR="00AE3794" w:rsidRPr="00510FE6">
        <w:rPr>
          <w:rFonts w:cstheme="minorHAnsi"/>
          <w:b/>
          <w:bCs/>
          <w:u w:val="single"/>
          <w:lang w:eastAsia="ja-JP"/>
        </w:rPr>
        <w:t xml:space="preserve"> “Dana-Farber Cancer Institute”</w:t>
      </w:r>
    </w:p>
    <w:p w14:paraId="42EDFCDE" w14:textId="326C340D" w:rsidR="005710E6" w:rsidRPr="00510FE6" w:rsidRDefault="005710E6" w:rsidP="005710E6">
      <w:pPr>
        <w:ind w:firstLine="360"/>
        <w:rPr>
          <w:rFonts w:cstheme="minorHAnsi"/>
          <w:b/>
          <w:bCs/>
          <w:u w:val="single"/>
          <w:lang w:eastAsia="ja-JP"/>
        </w:rPr>
      </w:pPr>
      <w:r w:rsidRPr="00510FE6">
        <w:rPr>
          <w:rFonts w:cstheme="minorHAnsi"/>
          <w:b/>
          <w:bCs/>
          <w:u w:val="single"/>
          <w:lang w:eastAsia="ja-JP"/>
        </w:rPr>
        <w:t>Discussion Questions</w:t>
      </w:r>
    </w:p>
    <w:p w14:paraId="641B38E7" w14:textId="77777777" w:rsidR="005710E6" w:rsidRPr="00510FE6" w:rsidRDefault="005710E6" w:rsidP="005710E6">
      <w:pPr>
        <w:pStyle w:val="ListParagraph"/>
        <w:numPr>
          <w:ilvl w:val="0"/>
          <w:numId w:val="20"/>
        </w:numPr>
        <w:rPr>
          <w:rFonts w:cstheme="minorHAnsi"/>
        </w:rPr>
      </w:pPr>
      <w:r w:rsidRPr="00510FE6">
        <w:rPr>
          <w:rFonts w:cstheme="minorHAnsi"/>
        </w:rPr>
        <w:t>Based on the information presented in the case, write a problem statement for Dana-Farber</w:t>
      </w:r>
    </w:p>
    <w:p w14:paraId="0362CF76" w14:textId="77777777" w:rsidR="005710E6" w:rsidRPr="00510FE6" w:rsidRDefault="005710E6" w:rsidP="005710E6">
      <w:pPr>
        <w:pStyle w:val="ListParagraph"/>
        <w:numPr>
          <w:ilvl w:val="0"/>
          <w:numId w:val="20"/>
        </w:numPr>
        <w:rPr>
          <w:rFonts w:cstheme="minorHAnsi"/>
        </w:rPr>
      </w:pPr>
      <w:r w:rsidRPr="00510FE6">
        <w:rPr>
          <w:rFonts w:cstheme="minorHAnsi"/>
        </w:rPr>
        <w:t>Perform a full Root Cause Analysis (Fishbone Diagram and 5 Whys) for the problem identified above</w:t>
      </w:r>
    </w:p>
    <w:p w14:paraId="00BD97AB" w14:textId="77777777" w:rsidR="005710E6" w:rsidRPr="00510FE6" w:rsidRDefault="005710E6" w:rsidP="005710E6">
      <w:pPr>
        <w:pStyle w:val="ListParagraph"/>
        <w:numPr>
          <w:ilvl w:val="0"/>
          <w:numId w:val="20"/>
        </w:numPr>
        <w:rPr>
          <w:rFonts w:cstheme="minorHAnsi"/>
        </w:rPr>
      </w:pPr>
      <w:r w:rsidRPr="00510FE6">
        <w:rPr>
          <w:rFonts w:cstheme="minorHAnsi"/>
        </w:rPr>
        <w:t>Based on your analysis of the case and synthesis of the problem(s) faced by Dana Farber Cancer Institute, craft a goal statement for the organization</w:t>
      </w:r>
    </w:p>
    <w:p w14:paraId="04703EA3" w14:textId="77777777" w:rsidR="005710E6" w:rsidRPr="00510FE6" w:rsidRDefault="005710E6" w:rsidP="005710E6">
      <w:pPr>
        <w:pStyle w:val="ListParagraph"/>
        <w:numPr>
          <w:ilvl w:val="0"/>
          <w:numId w:val="20"/>
        </w:numPr>
        <w:rPr>
          <w:rFonts w:cstheme="minorHAnsi"/>
        </w:rPr>
      </w:pPr>
      <w:r w:rsidRPr="00510FE6">
        <w:rPr>
          <w:rFonts w:cstheme="minorHAnsi"/>
        </w:rPr>
        <w:t xml:space="preserve">Based on your analysis of the case, identify 2-3 recommendations using countermeasures discussed in class or in readings that will help address your problem statement and achieve the </w:t>
      </w:r>
      <w:r w:rsidRPr="00510FE6">
        <w:rPr>
          <w:rFonts w:cstheme="minorHAnsi"/>
        </w:rPr>
        <w:lastRenderedPageBreak/>
        <w:t xml:space="preserve">goals you outlined above.  Explain why.  Rank these 2-3 goals based on “ease of implementation” and “impact” in an attempt to identify which recommendation is most ideal. </w:t>
      </w:r>
    </w:p>
    <w:p w14:paraId="7C159C54" w14:textId="77777777" w:rsidR="005710E6" w:rsidRDefault="005710E6" w:rsidP="000B0EF6">
      <w:pPr>
        <w:rPr>
          <w:lang w:eastAsia="ja-JP"/>
        </w:rPr>
      </w:pPr>
    </w:p>
    <w:p w14:paraId="220D87A3" w14:textId="7C19374D" w:rsidR="005710E6" w:rsidRDefault="005710E6" w:rsidP="000B0EF6">
      <w:r>
        <w:rPr>
          <w:lang w:eastAsia="ja-JP"/>
        </w:rPr>
        <w:tab/>
      </w:r>
    </w:p>
    <w:p w14:paraId="21DAF6DB" w14:textId="77777777" w:rsidR="000B0EF6" w:rsidRDefault="000B0EF6" w:rsidP="000070F8"/>
    <w:p w14:paraId="022899B6" w14:textId="6A9D8E84" w:rsidR="000B0EF6" w:rsidRDefault="000B0EF6" w:rsidP="000070F8"/>
    <w:p w14:paraId="39714F06" w14:textId="77777777" w:rsidR="000B0EF6" w:rsidRDefault="000B0EF6" w:rsidP="000070F8"/>
    <w:sectPr w:rsidR="000B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538"/>
    <w:multiLevelType w:val="hybridMultilevel"/>
    <w:tmpl w:val="5B427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D383B"/>
    <w:multiLevelType w:val="hybridMultilevel"/>
    <w:tmpl w:val="418613BC"/>
    <w:lvl w:ilvl="0" w:tplc="4DA0526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2ADF"/>
    <w:multiLevelType w:val="hybridMultilevel"/>
    <w:tmpl w:val="B324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10816"/>
    <w:multiLevelType w:val="hybridMultilevel"/>
    <w:tmpl w:val="BE02CC8C"/>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66107"/>
    <w:multiLevelType w:val="hybridMultilevel"/>
    <w:tmpl w:val="4BBE37B0"/>
    <w:lvl w:ilvl="0" w:tplc="04CC5534">
      <w:numFmt w:val="bullet"/>
      <w:lvlText w:val="•"/>
      <w:lvlJc w:val="left"/>
      <w:pPr>
        <w:ind w:left="360" w:hanging="360"/>
      </w:pPr>
      <w:rPr>
        <w:rFonts w:ascii="Calibri" w:eastAsia="Times New Roman"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D2C249B"/>
    <w:multiLevelType w:val="hybridMultilevel"/>
    <w:tmpl w:val="B060FC62"/>
    <w:lvl w:ilvl="0" w:tplc="4DA0526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81D4F"/>
    <w:multiLevelType w:val="hybridMultilevel"/>
    <w:tmpl w:val="259C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27A0A"/>
    <w:multiLevelType w:val="hybridMultilevel"/>
    <w:tmpl w:val="628C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E4977"/>
    <w:multiLevelType w:val="hybridMultilevel"/>
    <w:tmpl w:val="2E9EE224"/>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84948"/>
    <w:multiLevelType w:val="hybridMultilevel"/>
    <w:tmpl w:val="1F824086"/>
    <w:lvl w:ilvl="0" w:tplc="F3CA531E">
      <w:start w:val="1"/>
      <w:numFmt w:val="bullet"/>
      <w:lvlText w:val="-"/>
      <w:lvlJc w:val="left"/>
      <w:pPr>
        <w:ind w:left="720" w:hanging="360"/>
      </w:pPr>
      <w:rPr>
        <w:rFonts w:ascii="Calibri" w:eastAsiaTheme="minorHAnsi"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F3BB3"/>
    <w:multiLevelType w:val="hybridMultilevel"/>
    <w:tmpl w:val="9664E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23BED"/>
    <w:multiLevelType w:val="hybridMultilevel"/>
    <w:tmpl w:val="595227AC"/>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E30E4"/>
    <w:multiLevelType w:val="hybridMultilevel"/>
    <w:tmpl w:val="A1B63068"/>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A1B5B"/>
    <w:multiLevelType w:val="hybridMultilevel"/>
    <w:tmpl w:val="2BB05DC0"/>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821DA"/>
    <w:multiLevelType w:val="hybridMultilevel"/>
    <w:tmpl w:val="C9F092F4"/>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142E"/>
    <w:multiLevelType w:val="hybridMultilevel"/>
    <w:tmpl w:val="248C94A2"/>
    <w:lvl w:ilvl="0" w:tplc="30A215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D0C09"/>
    <w:multiLevelType w:val="hybridMultilevel"/>
    <w:tmpl w:val="EFA67CAE"/>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A0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11CC4"/>
    <w:multiLevelType w:val="hybridMultilevel"/>
    <w:tmpl w:val="11649924"/>
    <w:lvl w:ilvl="0" w:tplc="15D26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572B"/>
    <w:multiLevelType w:val="hybridMultilevel"/>
    <w:tmpl w:val="FBEC1E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567B8D"/>
    <w:multiLevelType w:val="hybridMultilevel"/>
    <w:tmpl w:val="4A0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5B36B2"/>
    <w:multiLevelType w:val="hybridMultilevel"/>
    <w:tmpl w:val="64C2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4"/>
  </w:num>
  <w:num w:numId="4">
    <w:abstractNumId w:val="6"/>
  </w:num>
  <w:num w:numId="5">
    <w:abstractNumId w:val="18"/>
  </w:num>
  <w:num w:numId="6">
    <w:abstractNumId w:val="12"/>
  </w:num>
  <w:num w:numId="7">
    <w:abstractNumId w:val="16"/>
  </w:num>
  <w:num w:numId="8">
    <w:abstractNumId w:val="13"/>
  </w:num>
  <w:num w:numId="9">
    <w:abstractNumId w:val="10"/>
  </w:num>
  <w:num w:numId="10">
    <w:abstractNumId w:val="3"/>
  </w:num>
  <w:num w:numId="11">
    <w:abstractNumId w:val="1"/>
  </w:num>
  <w:num w:numId="12">
    <w:abstractNumId w:val="5"/>
  </w:num>
  <w:num w:numId="13">
    <w:abstractNumId w:val="0"/>
  </w:num>
  <w:num w:numId="14">
    <w:abstractNumId w:val="9"/>
  </w:num>
  <w:num w:numId="15">
    <w:abstractNumId w:val="15"/>
  </w:num>
  <w:num w:numId="16">
    <w:abstractNumId w:val="21"/>
  </w:num>
  <w:num w:numId="17">
    <w:abstractNumId w:val="19"/>
  </w:num>
  <w:num w:numId="18">
    <w:abstractNumId w:val="14"/>
  </w:num>
  <w:num w:numId="19">
    <w:abstractNumId w:val="17"/>
  </w:num>
  <w:num w:numId="20">
    <w:abstractNumId w:val="1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3"/>
    <w:rsid w:val="000070F8"/>
    <w:rsid w:val="000B0EF6"/>
    <w:rsid w:val="00260CCB"/>
    <w:rsid w:val="002940E2"/>
    <w:rsid w:val="003B3BE7"/>
    <w:rsid w:val="003F2FE0"/>
    <w:rsid w:val="00430CA1"/>
    <w:rsid w:val="00510FE6"/>
    <w:rsid w:val="005710E6"/>
    <w:rsid w:val="006D7193"/>
    <w:rsid w:val="007063B1"/>
    <w:rsid w:val="008C5079"/>
    <w:rsid w:val="009C2DED"/>
    <w:rsid w:val="009E623C"/>
    <w:rsid w:val="00A737BC"/>
    <w:rsid w:val="00AE3794"/>
    <w:rsid w:val="00B6586A"/>
    <w:rsid w:val="00C931DA"/>
    <w:rsid w:val="00D0237D"/>
    <w:rsid w:val="00DA05E6"/>
    <w:rsid w:val="00DE6416"/>
    <w:rsid w:val="00EC5FC1"/>
    <w:rsid w:val="00ED5556"/>
    <w:rsid w:val="00F2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5F94"/>
  <w15:chartTrackingRefBased/>
  <w15:docId w15:val="{7E8CCEE8-5A22-416B-9F38-79122DE6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93"/>
    <w:pPr>
      <w:spacing w:after="200" w:line="276" w:lineRule="auto"/>
      <w:ind w:left="720"/>
      <w:contextualSpacing/>
    </w:pPr>
    <w:rPr>
      <w:rFonts w:eastAsia="Times New Roman"/>
    </w:rPr>
  </w:style>
  <w:style w:type="character" w:styleId="Hyperlink">
    <w:name w:val="Hyperlink"/>
    <w:basedOn w:val="DefaultParagraphFont"/>
    <w:uiPriority w:val="99"/>
    <w:unhideWhenUsed/>
    <w:rsid w:val="005710E6"/>
    <w:rPr>
      <w:color w:val="0563C1" w:themeColor="hyperlink"/>
      <w:u w:val="single"/>
    </w:rPr>
  </w:style>
  <w:style w:type="character" w:customStyle="1" w:styleId="UnresolvedMention">
    <w:name w:val="Unresolved Mention"/>
    <w:basedOn w:val="DefaultParagraphFont"/>
    <w:uiPriority w:val="99"/>
    <w:semiHidden/>
    <w:unhideWhenUsed/>
    <w:rsid w:val="005710E6"/>
    <w:rPr>
      <w:color w:val="605E5C"/>
      <w:shd w:val="clear" w:color="auto" w:fill="E1DFDD"/>
    </w:rPr>
  </w:style>
  <w:style w:type="paragraph" w:customStyle="1" w:styleId="m-1541618973374329365msolistparagraph">
    <w:name w:val="m_-1541618973374329365msolistparagraph"/>
    <w:basedOn w:val="Normal"/>
    <w:rsid w:val="005710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sp.harvard.edu/import/785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sp.harvard.edu/import/785546" TargetMode="External"/><Relationship Id="rId5" Type="http://schemas.openxmlformats.org/officeDocument/2006/relationships/hyperlink" Target="mailto:jmodest@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Modest</dc:creator>
  <cp:keywords/>
  <dc:description/>
  <cp:lastModifiedBy>Gooler, Nick</cp:lastModifiedBy>
  <cp:revision>9</cp:revision>
  <dcterms:created xsi:type="dcterms:W3CDTF">2020-10-12T18:14:00Z</dcterms:created>
  <dcterms:modified xsi:type="dcterms:W3CDTF">2020-12-22T17:13:00Z</dcterms:modified>
</cp:coreProperties>
</file>