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75E7A5" w14:textId="77777777" w:rsidR="00B901B2" w:rsidRDefault="00B901B2" w:rsidP="00B901B2">
      <w:pPr>
        <w:pStyle w:val="Default"/>
        <w:jc w:val="center"/>
        <w:rPr>
          <w:b/>
          <w:sz w:val="22"/>
          <w:szCs w:val="22"/>
        </w:rPr>
      </w:pPr>
      <w:r w:rsidRPr="007B3425">
        <w:rPr>
          <w:b/>
          <w:sz w:val="22"/>
          <w:szCs w:val="22"/>
        </w:rPr>
        <w:t>Program Overview</w:t>
      </w:r>
      <w:r>
        <w:rPr>
          <w:b/>
          <w:sz w:val="22"/>
          <w:szCs w:val="22"/>
        </w:rPr>
        <w:t>:</w:t>
      </w:r>
    </w:p>
    <w:p w14:paraId="57446BE6" w14:textId="77777777" w:rsidR="00B901B2" w:rsidRPr="007B3425" w:rsidRDefault="00B901B2" w:rsidP="00B901B2">
      <w:pPr>
        <w:pStyle w:val="Default"/>
        <w:jc w:val="center"/>
        <w:rPr>
          <w:b/>
          <w:sz w:val="22"/>
          <w:szCs w:val="22"/>
        </w:rPr>
      </w:pPr>
      <w:r w:rsidRPr="007B3425">
        <w:rPr>
          <w:b/>
          <w:sz w:val="22"/>
          <w:szCs w:val="22"/>
        </w:rPr>
        <w:t>Introduction to Infectious Disease Epidemiology</w:t>
      </w:r>
    </w:p>
    <w:p w14:paraId="76EC30EA" w14:textId="77777777" w:rsidR="00B901B2" w:rsidRDefault="00B901B2" w:rsidP="00B901B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4E5695F5" w14:textId="77777777" w:rsidR="00F933E8" w:rsidRDefault="00B901B2" w:rsidP="00B901B2">
      <w:pPr>
        <w:pStyle w:val="Default"/>
        <w:rPr>
          <w:b/>
          <w:sz w:val="22"/>
          <w:szCs w:val="22"/>
        </w:rPr>
      </w:pPr>
      <w:r w:rsidRPr="00CB1B6E">
        <w:rPr>
          <w:b/>
          <w:sz w:val="22"/>
          <w:szCs w:val="22"/>
        </w:rPr>
        <w:t xml:space="preserve">Program Summary: </w:t>
      </w:r>
    </w:p>
    <w:p w14:paraId="64F126DC" w14:textId="16762AD9" w:rsidR="00B901B2" w:rsidRPr="00DC7FF0" w:rsidRDefault="00B901B2" w:rsidP="00B901B2">
      <w:pPr>
        <w:pStyle w:val="Default"/>
        <w:rPr>
          <w:sz w:val="22"/>
          <w:szCs w:val="22"/>
        </w:rPr>
      </w:pPr>
      <w:r w:rsidRPr="00B901B2">
        <w:rPr>
          <w:sz w:val="22"/>
          <w:szCs w:val="22"/>
        </w:rPr>
        <w:t xml:space="preserve">Infectious disease epidemiology </w:t>
      </w:r>
      <w:r>
        <w:rPr>
          <w:sz w:val="22"/>
          <w:szCs w:val="22"/>
        </w:rPr>
        <w:t xml:space="preserve">is </w:t>
      </w:r>
      <w:r w:rsidRPr="00B901B2">
        <w:rPr>
          <w:sz w:val="22"/>
          <w:szCs w:val="22"/>
        </w:rPr>
        <w:t>the study of the complex relationships among hosts</w:t>
      </w:r>
      <w:r>
        <w:rPr>
          <w:sz w:val="22"/>
          <w:szCs w:val="22"/>
        </w:rPr>
        <w:t xml:space="preserve">, the environment </w:t>
      </w:r>
      <w:r w:rsidRPr="00B901B2">
        <w:rPr>
          <w:sz w:val="22"/>
          <w:szCs w:val="22"/>
        </w:rPr>
        <w:t xml:space="preserve">and infectious agents. Epidemiologists are interested in </w:t>
      </w:r>
      <w:r>
        <w:rPr>
          <w:sz w:val="22"/>
          <w:szCs w:val="22"/>
        </w:rPr>
        <w:t xml:space="preserve">the </w:t>
      </w:r>
      <w:r w:rsidRPr="00B901B2">
        <w:rPr>
          <w:sz w:val="22"/>
          <w:szCs w:val="22"/>
        </w:rPr>
        <w:t>spread or transmission</w:t>
      </w:r>
      <w:r>
        <w:rPr>
          <w:sz w:val="22"/>
          <w:szCs w:val="22"/>
        </w:rPr>
        <w:t xml:space="preserve"> of infectious agents in the population, with the </w:t>
      </w:r>
      <w:r w:rsidRPr="00B901B2">
        <w:rPr>
          <w:sz w:val="22"/>
          <w:szCs w:val="22"/>
        </w:rPr>
        <w:t xml:space="preserve">ultimate goal </w:t>
      </w:r>
      <w:r>
        <w:rPr>
          <w:sz w:val="22"/>
          <w:szCs w:val="22"/>
        </w:rPr>
        <w:t>being</w:t>
      </w:r>
      <w:r w:rsidRPr="00B901B2">
        <w:rPr>
          <w:sz w:val="22"/>
          <w:szCs w:val="22"/>
        </w:rPr>
        <w:t xml:space="preserve"> to devise intervention strategies</w:t>
      </w:r>
      <w:r>
        <w:rPr>
          <w:sz w:val="22"/>
          <w:szCs w:val="22"/>
        </w:rPr>
        <w:t xml:space="preserve"> to mitigate spread. </w:t>
      </w:r>
      <w:r w:rsidRPr="00DC7FF0">
        <w:rPr>
          <w:sz w:val="22"/>
          <w:szCs w:val="22"/>
        </w:rPr>
        <w:t xml:space="preserve">Participants will learn </w:t>
      </w:r>
      <w:r>
        <w:rPr>
          <w:sz w:val="22"/>
          <w:szCs w:val="22"/>
        </w:rPr>
        <w:t xml:space="preserve">basic </w:t>
      </w:r>
      <w:r w:rsidRPr="00DC7FF0">
        <w:rPr>
          <w:sz w:val="22"/>
          <w:szCs w:val="22"/>
        </w:rPr>
        <w:t xml:space="preserve">epidemiologic methods that are central to the understanding and control of infectious diseases in populations. </w:t>
      </w:r>
    </w:p>
    <w:p w14:paraId="126CC1A2" w14:textId="77777777" w:rsidR="00B901B2" w:rsidRDefault="00B901B2" w:rsidP="00B901B2">
      <w:pPr>
        <w:pStyle w:val="Default"/>
        <w:rPr>
          <w:sz w:val="22"/>
          <w:szCs w:val="22"/>
        </w:rPr>
      </w:pPr>
    </w:p>
    <w:p w14:paraId="714D130E" w14:textId="6A88DD71" w:rsidR="00B901B2" w:rsidRDefault="00B901B2" w:rsidP="00B901B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In this course, we walk through critical content in </w:t>
      </w:r>
      <w:r w:rsidR="00F933E8">
        <w:rPr>
          <w:sz w:val="22"/>
          <w:szCs w:val="22"/>
        </w:rPr>
        <w:t>6</w:t>
      </w:r>
      <w:r>
        <w:rPr>
          <w:sz w:val="22"/>
          <w:szCs w:val="22"/>
        </w:rPr>
        <w:t xml:space="preserve"> modules (</w:t>
      </w:r>
      <w:r w:rsidR="00F933E8">
        <w:rPr>
          <w:sz w:val="22"/>
          <w:szCs w:val="22"/>
        </w:rPr>
        <w:t>20 hours</w:t>
      </w:r>
      <w:r>
        <w:rPr>
          <w:sz w:val="22"/>
          <w:szCs w:val="22"/>
        </w:rPr>
        <w:t xml:space="preserve">): </w:t>
      </w:r>
    </w:p>
    <w:p w14:paraId="34E0EA8F" w14:textId="77777777" w:rsidR="00B901B2" w:rsidRDefault="00B901B2" w:rsidP="00B901B2">
      <w:pPr>
        <w:pStyle w:val="Default"/>
        <w:rPr>
          <w:sz w:val="22"/>
          <w:szCs w:val="22"/>
        </w:rPr>
      </w:pPr>
    </w:p>
    <w:p w14:paraId="33934E23" w14:textId="77777777" w:rsidR="00B901B2" w:rsidRDefault="00B901B2" w:rsidP="00B901B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Module 1: g</w:t>
      </w:r>
      <w:r w:rsidRPr="00DC7FF0">
        <w:rPr>
          <w:sz w:val="22"/>
          <w:szCs w:val="22"/>
        </w:rPr>
        <w:t xml:space="preserve">eneral </w:t>
      </w:r>
      <w:r>
        <w:rPr>
          <w:sz w:val="22"/>
          <w:szCs w:val="22"/>
        </w:rPr>
        <w:t>infectious disease c</w:t>
      </w:r>
      <w:r w:rsidRPr="00DC7FF0">
        <w:rPr>
          <w:sz w:val="22"/>
          <w:szCs w:val="22"/>
        </w:rPr>
        <w:t>oncepts</w:t>
      </w:r>
      <w:r>
        <w:rPr>
          <w:sz w:val="22"/>
          <w:szCs w:val="22"/>
        </w:rPr>
        <w:t xml:space="preserve"> and measures </w:t>
      </w:r>
    </w:p>
    <w:p w14:paraId="3529548E" w14:textId="77777777" w:rsidR="00B901B2" w:rsidRDefault="00B901B2" w:rsidP="00B901B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Module 2: b</w:t>
      </w:r>
      <w:r w:rsidRPr="00DC7FF0">
        <w:rPr>
          <w:sz w:val="22"/>
          <w:szCs w:val="22"/>
        </w:rPr>
        <w:t xml:space="preserve">inomial </w:t>
      </w:r>
      <w:r>
        <w:rPr>
          <w:sz w:val="22"/>
          <w:szCs w:val="22"/>
        </w:rPr>
        <w:t>p</w:t>
      </w:r>
      <w:r w:rsidRPr="00DC7FF0">
        <w:rPr>
          <w:sz w:val="22"/>
          <w:szCs w:val="22"/>
        </w:rPr>
        <w:t>robability</w:t>
      </w:r>
      <w:r>
        <w:rPr>
          <w:sz w:val="22"/>
          <w:szCs w:val="22"/>
        </w:rPr>
        <w:t>, b</w:t>
      </w:r>
      <w:r w:rsidRPr="007B3425">
        <w:rPr>
          <w:sz w:val="22"/>
          <w:szCs w:val="22"/>
        </w:rPr>
        <w:t xml:space="preserve">asic </w:t>
      </w:r>
      <w:r>
        <w:rPr>
          <w:sz w:val="22"/>
          <w:szCs w:val="22"/>
        </w:rPr>
        <w:t>r</w:t>
      </w:r>
      <w:r w:rsidRPr="007B3425">
        <w:rPr>
          <w:sz w:val="22"/>
          <w:szCs w:val="22"/>
        </w:rPr>
        <w:t xml:space="preserve">eproductive </w:t>
      </w:r>
      <w:r>
        <w:rPr>
          <w:sz w:val="22"/>
          <w:szCs w:val="22"/>
        </w:rPr>
        <w:t>r</w:t>
      </w:r>
      <w:r w:rsidRPr="007B3425">
        <w:rPr>
          <w:sz w:val="22"/>
          <w:szCs w:val="22"/>
        </w:rPr>
        <w:t>ate (R</w:t>
      </w:r>
      <w:r w:rsidRPr="007B3425">
        <w:rPr>
          <w:sz w:val="22"/>
          <w:szCs w:val="22"/>
          <w:vertAlign w:val="subscript"/>
        </w:rPr>
        <w:t>0</w:t>
      </w:r>
      <w:r w:rsidRPr="007B3425">
        <w:rPr>
          <w:sz w:val="22"/>
          <w:szCs w:val="22"/>
        </w:rPr>
        <w:t>)</w:t>
      </w:r>
      <w:r>
        <w:rPr>
          <w:sz w:val="22"/>
          <w:szCs w:val="22"/>
        </w:rPr>
        <w:t>, e</w:t>
      </w:r>
      <w:r w:rsidRPr="007B3425">
        <w:rPr>
          <w:sz w:val="22"/>
          <w:szCs w:val="22"/>
        </w:rPr>
        <w:t xml:space="preserve">ffective </w:t>
      </w:r>
      <w:r>
        <w:rPr>
          <w:sz w:val="22"/>
          <w:szCs w:val="22"/>
        </w:rPr>
        <w:t>r</w:t>
      </w:r>
      <w:r w:rsidRPr="007B3425">
        <w:rPr>
          <w:sz w:val="22"/>
          <w:szCs w:val="22"/>
        </w:rPr>
        <w:t xml:space="preserve">eproductive </w:t>
      </w:r>
      <w:r>
        <w:rPr>
          <w:sz w:val="22"/>
          <w:szCs w:val="22"/>
        </w:rPr>
        <w:t>r</w:t>
      </w:r>
      <w:r w:rsidRPr="007B3425">
        <w:rPr>
          <w:sz w:val="22"/>
          <w:szCs w:val="22"/>
        </w:rPr>
        <w:t>ate (R)</w:t>
      </w:r>
      <w:r>
        <w:rPr>
          <w:sz w:val="22"/>
          <w:szCs w:val="22"/>
        </w:rPr>
        <w:t>, c</w:t>
      </w:r>
      <w:r w:rsidRPr="007B3425">
        <w:rPr>
          <w:sz w:val="22"/>
          <w:szCs w:val="22"/>
        </w:rPr>
        <w:t xml:space="preserve">ompartmental </w:t>
      </w:r>
    </w:p>
    <w:p w14:paraId="0D9D9C23" w14:textId="77777777" w:rsidR="00B901B2" w:rsidRPr="007B3425" w:rsidRDefault="00B901B2" w:rsidP="00B901B2">
      <w:pPr>
        <w:pStyle w:val="Default"/>
        <w:ind w:left="900"/>
        <w:rPr>
          <w:sz w:val="22"/>
          <w:szCs w:val="22"/>
        </w:rPr>
      </w:pPr>
      <w:r>
        <w:rPr>
          <w:sz w:val="22"/>
          <w:szCs w:val="22"/>
        </w:rPr>
        <w:t xml:space="preserve"> m</w:t>
      </w:r>
      <w:r w:rsidRPr="007B3425">
        <w:rPr>
          <w:sz w:val="22"/>
          <w:szCs w:val="22"/>
        </w:rPr>
        <w:t>odels</w:t>
      </w:r>
      <w:r>
        <w:rPr>
          <w:sz w:val="22"/>
          <w:szCs w:val="22"/>
        </w:rPr>
        <w:t xml:space="preserve"> and s</w:t>
      </w:r>
      <w:r w:rsidRPr="007B3425">
        <w:rPr>
          <w:sz w:val="22"/>
          <w:szCs w:val="22"/>
        </w:rPr>
        <w:t xml:space="preserve">erial </w:t>
      </w:r>
      <w:r>
        <w:rPr>
          <w:sz w:val="22"/>
          <w:szCs w:val="22"/>
        </w:rPr>
        <w:t>i</w:t>
      </w:r>
      <w:r w:rsidRPr="007B3425">
        <w:rPr>
          <w:sz w:val="22"/>
          <w:szCs w:val="22"/>
        </w:rPr>
        <w:t>ntervals</w:t>
      </w:r>
    </w:p>
    <w:p w14:paraId="727BA84E" w14:textId="77777777" w:rsidR="00B901B2" w:rsidRDefault="00B901B2" w:rsidP="00B901B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Module 3: o</w:t>
      </w:r>
      <w:r w:rsidRPr="00CB1B6E">
        <w:rPr>
          <w:sz w:val="22"/>
          <w:szCs w:val="22"/>
        </w:rPr>
        <w:t>utbreak</w:t>
      </w:r>
      <w:r>
        <w:rPr>
          <w:sz w:val="22"/>
          <w:szCs w:val="22"/>
        </w:rPr>
        <w:t xml:space="preserve"> I</w:t>
      </w:r>
      <w:r w:rsidRPr="00CB1B6E">
        <w:rPr>
          <w:sz w:val="22"/>
          <w:szCs w:val="22"/>
        </w:rPr>
        <w:t>nvestigation</w:t>
      </w:r>
      <w:r>
        <w:rPr>
          <w:sz w:val="22"/>
          <w:szCs w:val="22"/>
        </w:rPr>
        <w:t>s</w:t>
      </w:r>
    </w:p>
    <w:p w14:paraId="0CF49E04" w14:textId="77777777" w:rsidR="00B901B2" w:rsidRDefault="00B901B2" w:rsidP="00B901B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Module 4: v</w:t>
      </w:r>
      <w:r w:rsidRPr="00CB1B6E">
        <w:rPr>
          <w:sz w:val="22"/>
          <w:szCs w:val="22"/>
        </w:rPr>
        <w:t>accines</w:t>
      </w:r>
    </w:p>
    <w:p w14:paraId="02B4944A" w14:textId="3110D7DF" w:rsidR="00F933E8" w:rsidRDefault="00B901B2" w:rsidP="00B901B2">
      <w:pPr>
        <w:pStyle w:val="Default"/>
        <w:ind w:left="900" w:hanging="900"/>
        <w:rPr>
          <w:sz w:val="22"/>
          <w:szCs w:val="22"/>
        </w:rPr>
      </w:pPr>
      <w:r>
        <w:rPr>
          <w:sz w:val="22"/>
          <w:szCs w:val="22"/>
        </w:rPr>
        <w:t xml:space="preserve">Module 5: bias (confounding, </w:t>
      </w:r>
      <w:r w:rsidR="000159E4">
        <w:rPr>
          <w:sz w:val="22"/>
          <w:szCs w:val="22"/>
        </w:rPr>
        <w:t>selection,</w:t>
      </w:r>
      <w:r>
        <w:rPr>
          <w:sz w:val="22"/>
          <w:szCs w:val="22"/>
        </w:rPr>
        <w:t xml:space="preserve"> and information)</w:t>
      </w:r>
      <w:r w:rsidR="000159E4">
        <w:rPr>
          <w:sz w:val="22"/>
          <w:szCs w:val="22"/>
        </w:rPr>
        <w:t xml:space="preserve"> and effect measure modification</w:t>
      </w:r>
    </w:p>
    <w:p w14:paraId="1F5EC5AA" w14:textId="19F41F68" w:rsidR="00B901B2" w:rsidRDefault="00F933E8" w:rsidP="00B901B2">
      <w:pPr>
        <w:pStyle w:val="Default"/>
        <w:ind w:left="900" w:hanging="900"/>
        <w:rPr>
          <w:sz w:val="22"/>
          <w:szCs w:val="22"/>
        </w:rPr>
      </w:pPr>
      <w:r>
        <w:rPr>
          <w:sz w:val="22"/>
          <w:szCs w:val="22"/>
        </w:rPr>
        <w:t xml:space="preserve">Module </w:t>
      </w:r>
      <w:r w:rsidR="000E095D">
        <w:rPr>
          <w:sz w:val="22"/>
          <w:szCs w:val="22"/>
        </w:rPr>
        <w:t>6</w:t>
      </w:r>
      <w:r>
        <w:rPr>
          <w:sz w:val="22"/>
          <w:szCs w:val="22"/>
        </w:rPr>
        <w:t xml:space="preserve">: </w:t>
      </w:r>
      <w:r w:rsidR="00B901B2">
        <w:rPr>
          <w:sz w:val="22"/>
          <w:szCs w:val="22"/>
        </w:rPr>
        <w:t>d</w:t>
      </w:r>
      <w:r w:rsidR="00B901B2" w:rsidRPr="007B3425">
        <w:rPr>
          <w:sz w:val="22"/>
          <w:szCs w:val="22"/>
        </w:rPr>
        <w:t>iagnostics</w:t>
      </w:r>
      <w:r w:rsidR="00B901B2">
        <w:rPr>
          <w:sz w:val="22"/>
          <w:szCs w:val="22"/>
        </w:rPr>
        <w:t xml:space="preserve"> (</w:t>
      </w:r>
      <w:r w:rsidR="00B901B2" w:rsidRPr="007B3425">
        <w:rPr>
          <w:sz w:val="22"/>
          <w:szCs w:val="22"/>
        </w:rPr>
        <w:t xml:space="preserve">sensitivity, </w:t>
      </w:r>
      <w:r w:rsidR="000159E4" w:rsidRPr="007B3425">
        <w:rPr>
          <w:sz w:val="22"/>
          <w:szCs w:val="22"/>
        </w:rPr>
        <w:t>specificity,</w:t>
      </w:r>
      <w:r w:rsidR="00B901B2" w:rsidRPr="007B3425">
        <w:rPr>
          <w:sz w:val="22"/>
          <w:szCs w:val="22"/>
        </w:rPr>
        <w:t xml:space="preserve"> and predictive values</w:t>
      </w:r>
      <w:r w:rsidR="00043EE3">
        <w:rPr>
          <w:sz w:val="22"/>
          <w:szCs w:val="22"/>
        </w:rPr>
        <w:t>)</w:t>
      </w:r>
    </w:p>
    <w:p w14:paraId="719A06D8" w14:textId="5F550CB5" w:rsidR="00043EE3" w:rsidRPr="007B3425" w:rsidRDefault="00043EE3" w:rsidP="00B901B2">
      <w:pPr>
        <w:pStyle w:val="Default"/>
        <w:ind w:left="900" w:hanging="900"/>
        <w:rPr>
          <w:sz w:val="22"/>
          <w:szCs w:val="22"/>
        </w:rPr>
      </w:pPr>
      <w:r>
        <w:rPr>
          <w:sz w:val="22"/>
          <w:szCs w:val="22"/>
        </w:rPr>
        <w:t xml:space="preserve">Module 7: surveillance </w:t>
      </w:r>
    </w:p>
    <w:p w14:paraId="11D1C5CE" w14:textId="77777777" w:rsidR="00B901B2" w:rsidRDefault="00B901B2" w:rsidP="00B901B2">
      <w:pPr>
        <w:pStyle w:val="Default"/>
        <w:rPr>
          <w:sz w:val="22"/>
          <w:szCs w:val="22"/>
        </w:rPr>
      </w:pPr>
    </w:p>
    <w:p w14:paraId="379E2868" w14:textId="77777777" w:rsidR="00B901B2" w:rsidRPr="00F933E8" w:rsidRDefault="00B901B2" w:rsidP="00B901B2">
      <w:pPr>
        <w:pStyle w:val="Default"/>
        <w:rPr>
          <w:b/>
          <w:sz w:val="22"/>
          <w:szCs w:val="22"/>
        </w:rPr>
      </w:pPr>
      <w:r w:rsidRPr="00F933E8">
        <w:rPr>
          <w:b/>
          <w:sz w:val="22"/>
          <w:szCs w:val="22"/>
        </w:rPr>
        <w:t>Competencies:</w:t>
      </w:r>
    </w:p>
    <w:p w14:paraId="74747740" w14:textId="77777777" w:rsidR="00B901B2" w:rsidRDefault="00B901B2" w:rsidP="00B901B2">
      <w:pPr>
        <w:pStyle w:val="Default"/>
        <w:numPr>
          <w:ilvl w:val="0"/>
          <w:numId w:val="28"/>
        </w:numPr>
        <w:ind w:left="360"/>
        <w:rPr>
          <w:sz w:val="22"/>
          <w:szCs w:val="22"/>
        </w:rPr>
      </w:pPr>
      <w:r w:rsidRPr="007B3425">
        <w:rPr>
          <w:sz w:val="22"/>
          <w:szCs w:val="22"/>
        </w:rPr>
        <w:t>Understand basic concepts and measures of ID: attack rate, secondary attack, case fatality rate, incubation period, age specific rates, risk factors, measures of association</w:t>
      </w:r>
    </w:p>
    <w:p w14:paraId="330FB9F4" w14:textId="77777777" w:rsidR="00B901B2" w:rsidRPr="007B3425" w:rsidRDefault="00B901B2" w:rsidP="00B901B2">
      <w:pPr>
        <w:pStyle w:val="Default"/>
        <w:numPr>
          <w:ilvl w:val="0"/>
          <w:numId w:val="28"/>
        </w:numPr>
        <w:ind w:left="360"/>
        <w:rPr>
          <w:sz w:val="22"/>
          <w:szCs w:val="22"/>
        </w:rPr>
      </w:pPr>
      <w:r w:rsidRPr="007B3425">
        <w:rPr>
          <w:sz w:val="22"/>
          <w:szCs w:val="22"/>
        </w:rPr>
        <w:t>Discuss, understand, and interpret transmission probability, R</w:t>
      </w:r>
      <w:r w:rsidRPr="007B3425">
        <w:rPr>
          <w:sz w:val="22"/>
          <w:szCs w:val="22"/>
          <w:vertAlign w:val="subscript"/>
        </w:rPr>
        <w:t>0</w:t>
      </w:r>
      <w:r w:rsidRPr="007B3425">
        <w:rPr>
          <w:sz w:val="22"/>
          <w:szCs w:val="22"/>
        </w:rPr>
        <w:t>, simple compartmental models, and serial intervals to explain how infections move through populations, how epidemics occur, and how control measures can reduce disease incidence</w:t>
      </w:r>
    </w:p>
    <w:p w14:paraId="7D5D8819" w14:textId="77777777" w:rsidR="00B901B2" w:rsidRDefault="00B901B2" w:rsidP="00B901B2">
      <w:pPr>
        <w:pStyle w:val="Default"/>
        <w:numPr>
          <w:ilvl w:val="0"/>
          <w:numId w:val="28"/>
        </w:numPr>
        <w:ind w:left="360"/>
        <w:rPr>
          <w:sz w:val="22"/>
          <w:szCs w:val="22"/>
        </w:rPr>
      </w:pPr>
      <w:r w:rsidRPr="001462A3">
        <w:rPr>
          <w:sz w:val="22"/>
          <w:szCs w:val="22"/>
        </w:rPr>
        <w:t>Describe the general approach to investigating ID outbreaks and apply approach in case study of a real outbreak</w:t>
      </w:r>
    </w:p>
    <w:p w14:paraId="083B2BB5" w14:textId="77777777" w:rsidR="00B901B2" w:rsidRDefault="00B901B2" w:rsidP="00B901B2">
      <w:pPr>
        <w:pStyle w:val="Default"/>
        <w:numPr>
          <w:ilvl w:val="0"/>
          <w:numId w:val="28"/>
        </w:numPr>
        <w:ind w:left="360"/>
        <w:rPr>
          <w:sz w:val="22"/>
          <w:szCs w:val="22"/>
        </w:rPr>
      </w:pPr>
      <w:r w:rsidRPr="001462A3">
        <w:rPr>
          <w:sz w:val="22"/>
          <w:szCs w:val="22"/>
        </w:rPr>
        <w:t>Discuss vaccination as a strategy for infectious disease prevention and control in individuals and populations</w:t>
      </w:r>
    </w:p>
    <w:p w14:paraId="610885B6" w14:textId="77777777" w:rsidR="00B901B2" w:rsidRDefault="00B901B2" w:rsidP="00B901B2">
      <w:pPr>
        <w:pStyle w:val="Default"/>
        <w:numPr>
          <w:ilvl w:val="0"/>
          <w:numId w:val="28"/>
        </w:numPr>
        <w:ind w:left="360"/>
        <w:rPr>
          <w:sz w:val="22"/>
          <w:szCs w:val="22"/>
        </w:rPr>
      </w:pPr>
      <w:r w:rsidRPr="001462A3">
        <w:rPr>
          <w:sz w:val="22"/>
          <w:szCs w:val="22"/>
        </w:rPr>
        <w:t>Demonstrate an understanding of general infectious disease concepts and methods of infectious disease epidemiology, including study designs, measures of disease frequenc</w:t>
      </w:r>
      <w:r>
        <w:rPr>
          <w:sz w:val="22"/>
          <w:szCs w:val="22"/>
        </w:rPr>
        <w:t>y</w:t>
      </w:r>
      <w:r w:rsidRPr="001462A3">
        <w:rPr>
          <w:sz w:val="22"/>
          <w:szCs w:val="22"/>
        </w:rPr>
        <w:t>, measures of association, diagnostic measures</w:t>
      </w:r>
      <w:r>
        <w:rPr>
          <w:sz w:val="22"/>
          <w:szCs w:val="22"/>
        </w:rPr>
        <w:t xml:space="preserve"> </w:t>
      </w:r>
      <w:r w:rsidRPr="001462A3">
        <w:rPr>
          <w:sz w:val="22"/>
          <w:szCs w:val="22"/>
        </w:rPr>
        <w:t>and bias</w:t>
      </w:r>
    </w:p>
    <w:p w14:paraId="1EFE717C" w14:textId="77777777" w:rsidR="00B901B2" w:rsidRDefault="00B901B2" w:rsidP="00B901B2">
      <w:pPr>
        <w:pStyle w:val="Default"/>
        <w:numPr>
          <w:ilvl w:val="0"/>
          <w:numId w:val="28"/>
        </w:numPr>
        <w:ind w:left="360"/>
        <w:rPr>
          <w:sz w:val="22"/>
          <w:szCs w:val="22"/>
        </w:rPr>
      </w:pPr>
      <w:r w:rsidRPr="001462A3">
        <w:rPr>
          <w:sz w:val="22"/>
          <w:szCs w:val="22"/>
        </w:rPr>
        <w:t>Use examples from specific infectious diseases of public health importance to illustrate and apply infectious disease concepts and methods of infectious disease epidemiology</w:t>
      </w:r>
    </w:p>
    <w:p w14:paraId="225457C6" w14:textId="77777777" w:rsidR="00B901B2" w:rsidRPr="001462A3" w:rsidRDefault="00B901B2" w:rsidP="00B901B2">
      <w:pPr>
        <w:pStyle w:val="Default"/>
        <w:ind w:left="360"/>
        <w:rPr>
          <w:sz w:val="22"/>
          <w:szCs w:val="22"/>
        </w:rPr>
      </w:pPr>
    </w:p>
    <w:p w14:paraId="18B80379" w14:textId="77777777" w:rsidR="00B901B2" w:rsidRPr="001462A3" w:rsidRDefault="00B901B2" w:rsidP="00B901B2">
      <w:pPr>
        <w:rPr>
          <w:rFonts w:ascii="Calibri Light" w:hAnsi="Calibri Light" w:cs="Calibri Light"/>
          <w:color w:val="000000"/>
        </w:rPr>
      </w:pPr>
      <w:r w:rsidRPr="001462A3">
        <w:rPr>
          <w:rFonts w:ascii="Calibri Light" w:hAnsi="Calibri Light" w:cs="Calibri Light"/>
        </w:rPr>
        <w:t>A basic working knowledge of Microsoft Excel and are necessary to be successful in the course.</w:t>
      </w:r>
    </w:p>
    <w:p w14:paraId="0F1576A9" w14:textId="19E1C01D" w:rsidR="00C46DB7" w:rsidRDefault="00C46DB7">
      <w:pPr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</w:rPr>
        <w:br w:type="page"/>
      </w:r>
    </w:p>
    <w:p w14:paraId="604692DB" w14:textId="3F7B8C19" w:rsidR="00055687" w:rsidRPr="00DC7FF0" w:rsidRDefault="003E163F" w:rsidP="001B5B6F">
      <w:pPr>
        <w:pStyle w:val="Heading1"/>
        <w:tabs>
          <w:tab w:val="left" w:pos="3330"/>
        </w:tabs>
        <w:ind w:left="0"/>
        <w:rPr>
          <w:rFonts w:ascii="Calibri Light" w:hAnsi="Calibri Light" w:cs="Calibri Light"/>
          <w:sz w:val="22"/>
          <w:szCs w:val="22"/>
        </w:rPr>
      </w:pPr>
      <w:r w:rsidRPr="00DC7FF0">
        <w:rPr>
          <w:rFonts w:ascii="Calibri Light" w:hAnsi="Calibri Light" w:cs="Calibri Light"/>
          <w:sz w:val="22"/>
          <w:szCs w:val="22"/>
        </w:rPr>
        <w:lastRenderedPageBreak/>
        <w:t>PHX</w:t>
      </w:r>
      <w:r w:rsidR="00931DA6" w:rsidRPr="00DC7FF0">
        <w:rPr>
          <w:rFonts w:ascii="Calibri Light" w:hAnsi="Calibri Light" w:cs="Calibri Light"/>
          <w:sz w:val="22"/>
          <w:szCs w:val="22"/>
        </w:rPr>
        <w:t xml:space="preserve">: </w:t>
      </w:r>
      <w:r w:rsidR="00B901B2">
        <w:rPr>
          <w:rFonts w:ascii="Calibri Light" w:hAnsi="Calibri Light" w:cs="Calibri Light"/>
          <w:sz w:val="22"/>
          <w:szCs w:val="22"/>
        </w:rPr>
        <w:t xml:space="preserve">Introduction </w:t>
      </w:r>
      <w:r w:rsidR="00BA5BFF" w:rsidRPr="00DC7FF0">
        <w:rPr>
          <w:rFonts w:ascii="Calibri Light" w:hAnsi="Calibri Light" w:cs="Calibri Light"/>
          <w:sz w:val="22"/>
          <w:szCs w:val="22"/>
        </w:rPr>
        <w:t>Infectious Disease Epidemiology</w:t>
      </w:r>
      <w:r w:rsidR="00C46DB7">
        <w:rPr>
          <w:rFonts w:ascii="Calibri Light" w:hAnsi="Calibri Light" w:cs="Calibri Light"/>
          <w:sz w:val="22"/>
          <w:szCs w:val="22"/>
        </w:rPr>
        <w:t xml:space="preserve"> Syllabus</w:t>
      </w:r>
    </w:p>
    <w:p w14:paraId="0E7CD2C6" w14:textId="6AA798BD" w:rsidR="00055687" w:rsidRPr="00DC7FF0" w:rsidRDefault="003E163F" w:rsidP="00492A48">
      <w:pPr>
        <w:pStyle w:val="BodyText"/>
        <w:ind w:right="4239"/>
        <w:rPr>
          <w:rFonts w:ascii="Calibri Light" w:hAnsi="Calibri Light" w:cs="Calibri Light"/>
          <w:sz w:val="22"/>
          <w:szCs w:val="22"/>
        </w:rPr>
      </w:pPr>
      <w:r w:rsidRPr="00DC7FF0">
        <w:rPr>
          <w:rFonts w:ascii="Calibri Light" w:hAnsi="Calibri Light" w:cs="Calibri Light"/>
          <w:sz w:val="22"/>
          <w:szCs w:val="22"/>
        </w:rPr>
        <w:t>Winter 2022</w:t>
      </w:r>
    </w:p>
    <w:p w14:paraId="4F9120B2" w14:textId="77777777" w:rsidR="003E163F" w:rsidRPr="00DC7FF0" w:rsidRDefault="003E163F" w:rsidP="003E163F">
      <w:pPr>
        <w:pStyle w:val="BodyText"/>
        <w:ind w:right="4239"/>
        <w:rPr>
          <w:rFonts w:ascii="Calibri Light" w:hAnsi="Calibri Light" w:cs="Calibri Light"/>
          <w:sz w:val="22"/>
          <w:szCs w:val="22"/>
        </w:rPr>
      </w:pPr>
      <w:r w:rsidRPr="00DC7FF0">
        <w:rPr>
          <w:rFonts w:ascii="Calibri Light" w:hAnsi="Calibri Light" w:cs="Calibri Light"/>
          <w:sz w:val="22"/>
          <w:szCs w:val="22"/>
        </w:rPr>
        <w:t>20 hours</w:t>
      </w:r>
    </w:p>
    <w:p w14:paraId="240F03ED" w14:textId="4709B7B7" w:rsidR="00F750D4" w:rsidRPr="00DC7FF0" w:rsidRDefault="00CA5AB4" w:rsidP="00F750D4">
      <w:pPr>
        <w:pStyle w:val="BodyText"/>
        <w:ind w:right="4239"/>
        <w:rPr>
          <w:rFonts w:ascii="Calibri Light" w:hAnsi="Calibri Light" w:cs="Calibri Light"/>
          <w:sz w:val="22"/>
          <w:szCs w:val="22"/>
        </w:rPr>
      </w:pPr>
      <w:r w:rsidRPr="00DC7FF0">
        <w:rPr>
          <w:rFonts w:ascii="Calibri Light" w:hAnsi="Calibri Light" w:cs="Calibri Light"/>
          <w:sz w:val="22"/>
          <w:szCs w:val="22"/>
        </w:rPr>
        <w:t>10</w:t>
      </w:r>
      <w:r w:rsidR="00353B80" w:rsidRPr="00DC7FF0">
        <w:rPr>
          <w:rFonts w:ascii="Calibri Light" w:hAnsi="Calibri Light" w:cs="Calibri Light"/>
          <w:sz w:val="22"/>
          <w:szCs w:val="22"/>
        </w:rPr>
        <w:t>.00</w:t>
      </w:r>
      <w:r w:rsidRPr="00DC7FF0">
        <w:rPr>
          <w:rFonts w:ascii="Calibri Light" w:hAnsi="Calibri Light" w:cs="Calibri Light"/>
          <w:sz w:val="22"/>
          <w:szCs w:val="22"/>
        </w:rPr>
        <w:t>a</w:t>
      </w:r>
      <w:r w:rsidR="004175CC" w:rsidRPr="00DC7FF0">
        <w:rPr>
          <w:rFonts w:ascii="Calibri Light" w:hAnsi="Calibri Light" w:cs="Calibri Light"/>
          <w:sz w:val="22"/>
          <w:szCs w:val="22"/>
        </w:rPr>
        <w:t>m</w:t>
      </w:r>
      <w:r w:rsidR="00353B80" w:rsidRPr="00DC7FF0">
        <w:rPr>
          <w:rFonts w:ascii="Calibri Light" w:hAnsi="Calibri Light" w:cs="Calibri Light"/>
          <w:sz w:val="22"/>
          <w:szCs w:val="22"/>
        </w:rPr>
        <w:t xml:space="preserve"> to </w:t>
      </w:r>
      <w:r w:rsidRPr="00DC7FF0">
        <w:rPr>
          <w:rFonts w:ascii="Calibri Light" w:hAnsi="Calibri Light" w:cs="Calibri Light"/>
          <w:sz w:val="22"/>
          <w:szCs w:val="22"/>
        </w:rPr>
        <w:t>2</w:t>
      </w:r>
      <w:r w:rsidR="00353B80" w:rsidRPr="00DC7FF0">
        <w:rPr>
          <w:rFonts w:ascii="Calibri Light" w:hAnsi="Calibri Light" w:cs="Calibri Light"/>
          <w:sz w:val="22"/>
          <w:szCs w:val="22"/>
        </w:rPr>
        <w:t>.</w:t>
      </w:r>
      <w:r w:rsidR="003E163F" w:rsidRPr="00DC7FF0">
        <w:rPr>
          <w:rFonts w:ascii="Calibri Light" w:hAnsi="Calibri Light" w:cs="Calibri Light"/>
          <w:sz w:val="22"/>
          <w:szCs w:val="22"/>
        </w:rPr>
        <w:t>00</w:t>
      </w:r>
      <w:r w:rsidR="00353B80" w:rsidRPr="00DC7FF0">
        <w:rPr>
          <w:rFonts w:ascii="Calibri Light" w:hAnsi="Calibri Light" w:cs="Calibri Light"/>
          <w:sz w:val="22"/>
          <w:szCs w:val="22"/>
        </w:rPr>
        <w:t>pm</w:t>
      </w:r>
      <w:r w:rsidR="003E163F" w:rsidRPr="00DC7FF0">
        <w:rPr>
          <w:rFonts w:ascii="Calibri Light" w:hAnsi="Calibri Light" w:cs="Calibri Light"/>
          <w:sz w:val="22"/>
          <w:szCs w:val="22"/>
        </w:rPr>
        <w:t xml:space="preserve"> on-line</w:t>
      </w:r>
    </w:p>
    <w:p w14:paraId="5AD9B27B" w14:textId="77777777" w:rsidR="003E163F" w:rsidRPr="00DC7FF0" w:rsidRDefault="003E163F" w:rsidP="00F750D4">
      <w:pPr>
        <w:pStyle w:val="BodyText"/>
        <w:ind w:right="4239"/>
        <w:rPr>
          <w:rFonts w:ascii="Calibri Light" w:hAnsi="Calibri Light" w:cs="Calibri Light"/>
          <w:sz w:val="22"/>
          <w:szCs w:val="22"/>
        </w:rPr>
      </w:pPr>
    </w:p>
    <w:p w14:paraId="372A399E" w14:textId="77777777" w:rsidR="00B81C8B" w:rsidRPr="00DC7FF0" w:rsidRDefault="00B81C8B" w:rsidP="00492A48">
      <w:pPr>
        <w:pStyle w:val="Heading2"/>
        <w:ind w:left="0"/>
        <w:rPr>
          <w:rFonts w:ascii="Calibri Light" w:hAnsi="Calibri Light" w:cs="Calibri Light"/>
          <w:sz w:val="22"/>
          <w:szCs w:val="22"/>
        </w:rPr>
      </w:pPr>
      <w:r w:rsidRPr="00DC7FF0">
        <w:rPr>
          <w:rFonts w:ascii="Calibri Light" w:hAnsi="Calibri Light" w:cs="Calibri Light"/>
          <w:sz w:val="22"/>
          <w:szCs w:val="22"/>
        </w:rPr>
        <w:t>Instructor information</w:t>
      </w:r>
    </w:p>
    <w:p w14:paraId="0B50AC4A" w14:textId="4E1DDBBF" w:rsidR="004175CC" w:rsidRPr="00DC7FF0" w:rsidRDefault="004175CC" w:rsidP="00492A48">
      <w:pPr>
        <w:pStyle w:val="Heading2"/>
        <w:ind w:left="0"/>
        <w:rPr>
          <w:rFonts w:ascii="Calibri Light" w:hAnsi="Calibri Light" w:cs="Calibri Light"/>
          <w:b w:val="0"/>
          <w:sz w:val="22"/>
          <w:szCs w:val="22"/>
        </w:rPr>
      </w:pPr>
      <w:r w:rsidRPr="00DC7FF0">
        <w:rPr>
          <w:rFonts w:ascii="Calibri Light" w:hAnsi="Calibri Light" w:cs="Calibri Light"/>
          <w:b w:val="0"/>
          <w:sz w:val="22"/>
          <w:szCs w:val="22"/>
        </w:rPr>
        <w:t>Dr. Alana Brennan, PhD, MPH</w:t>
      </w:r>
    </w:p>
    <w:p w14:paraId="30EE5B91" w14:textId="64FD24C7" w:rsidR="004175CC" w:rsidRPr="00DC7FF0" w:rsidRDefault="004175CC" w:rsidP="00492A48">
      <w:pPr>
        <w:pStyle w:val="Heading2"/>
        <w:ind w:left="0"/>
        <w:rPr>
          <w:rFonts w:ascii="Calibri Light" w:hAnsi="Calibri Light" w:cs="Calibri Light"/>
          <w:b w:val="0"/>
          <w:sz w:val="22"/>
          <w:szCs w:val="22"/>
        </w:rPr>
      </w:pPr>
      <w:r w:rsidRPr="00DC7FF0">
        <w:rPr>
          <w:rFonts w:ascii="Calibri Light" w:hAnsi="Calibri Light" w:cs="Calibri Light"/>
          <w:b w:val="0"/>
          <w:sz w:val="22"/>
          <w:szCs w:val="22"/>
        </w:rPr>
        <w:t>Assistant Professor</w:t>
      </w:r>
    </w:p>
    <w:p w14:paraId="79FF12F0" w14:textId="570AEC1D" w:rsidR="004175CC" w:rsidRPr="00DC7FF0" w:rsidRDefault="004175CC" w:rsidP="00492A48">
      <w:pPr>
        <w:pStyle w:val="Heading2"/>
        <w:ind w:left="0"/>
        <w:rPr>
          <w:rFonts w:ascii="Calibri Light" w:hAnsi="Calibri Light" w:cs="Calibri Light"/>
          <w:b w:val="0"/>
          <w:sz w:val="22"/>
          <w:szCs w:val="22"/>
        </w:rPr>
      </w:pPr>
      <w:r w:rsidRPr="00DC7FF0">
        <w:rPr>
          <w:rFonts w:ascii="Calibri Light" w:hAnsi="Calibri Light" w:cs="Calibri Light"/>
          <w:b w:val="0"/>
          <w:sz w:val="22"/>
          <w:szCs w:val="22"/>
        </w:rPr>
        <w:t>Department</w:t>
      </w:r>
      <w:r w:rsidR="004126D5" w:rsidRPr="00DC7FF0">
        <w:rPr>
          <w:rFonts w:ascii="Calibri Light" w:hAnsi="Calibri Light" w:cs="Calibri Light"/>
          <w:b w:val="0"/>
          <w:sz w:val="22"/>
          <w:szCs w:val="22"/>
        </w:rPr>
        <w:t>s</w:t>
      </w:r>
      <w:r w:rsidRPr="00DC7FF0">
        <w:rPr>
          <w:rFonts w:ascii="Calibri Light" w:hAnsi="Calibri Light" w:cs="Calibri Light"/>
          <w:b w:val="0"/>
          <w:sz w:val="22"/>
          <w:szCs w:val="22"/>
        </w:rPr>
        <w:t xml:space="preserve"> of Global Health</w:t>
      </w:r>
      <w:r w:rsidR="004126D5" w:rsidRPr="00DC7FF0">
        <w:rPr>
          <w:rFonts w:ascii="Calibri Light" w:hAnsi="Calibri Light" w:cs="Calibri Light"/>
          <w:b w:val="0"/>
          <w:sz w:val="22"/>
          <w:szCs w:val="22"/>
        </w:rPr>
        <w:t xml:space="preserve"> &amp; Epidemiology</w:t>
      </w:r>
    </w:p>
    <w:p w14:paraId="772F3A02" w14:textId="35A3A5E1" w:rsidR="004175CC" w:rsidRPr="00DC7FF0" w:rsidRDefault="004175CC" w:rsidP="00492A48">
      <w:pPr>
        <w:pStyle w:val="Heading2"/>
        <w:ind w:left="0"/>
        <w:rPr>
          <w:rFonts w:ascii="Calibri Light" w:hAnsi="Calibri Light" w:cs="Calibri Light"/>
          <w:b w:val="0"/>
          <w:sz w:val="22"/>
          <w:szCs w:val="22"/>
        </w:rPr>
      </w:pPr>
      <w:r w:rsidRPr="00DC7FF0">
        <w:rPr>
          <w:rFonts w:ascii="Calibri Light" w:hAnsi="Calibri Light" w:cs="Calibri Light"/>
          <w:b w:val="0"/>
          <w:sz w:val="22"/>
          <w:szCs w:val="22"/>
        </w:rPr>
        <w:t>Crosstown 392</w:t>
      </w:r>
    </w:p>
    <w:p w14:paraId="2761A3BC" w14:textId="20466D81" w:rsidR="004175CC" w:rsidRPr="00DC7FF0" w:rsidRDefault="002204B8" w:rsidP="00492A48">
      <w:pPr>
        <w:pStyle w:val="Heading2"/>
        <w:ind w:left="0"/>
        <w:rPr>
          <w:rFonts w:ascii="Calibri Light" w:hAnsi="Calibri Light" w:cs="Calibri Light"/>
          <w:b w:val="0"/>
          <w:sz w:val="22"/>
          <w:szCs w:val="22"/>
        </w:rPr>
      </w:pPr>
      <w:hyperlink r:id="rId8" w:history="1">
        <w:r w:rsidR="009729A6" w:rsidRPr="00DC7FF0">
          <w:rPr>
            <w:rStyle w:val="Hyperlink"/>
            <w:rFonts w:ascii="Calibri Light" w:hAnsi="Calibri Light" w:cs="Calibri Light"/>
            <w:b w:val="0"/>
            <w:sz w:val="22"/>
            <w:szCs w:val="22"/>
          </w:rPr>
          <w:t>abrennan@bu.edu</w:t>
        </w:r>
      </w:hyperlink>
    </w:p>
    <w:p w14:paraId="48E3AD1A" w14:textId="52C36604" w:rsidR="009729A6" w:rsidRPr="00DC7FF0" w:rsidRDefault="009729A6" w:rsidP="00492A48">
      <w:pPr>
        <w:pStyle w:val="Heading2"/>
        <w:ind w:left="0"/>
        <w:rPr>
          <w:rFonts w:ascii="Calibri Light" w:hAnsi="Calibri Light" w:cs="Calibri Light"/>
          <w:b w:val="0"/>
          <w:sz w:val="22"/>
          <w:szCs w:val="22"/>
        </w:rPr>
      </w:pPr>
      <w:r w:rsidRPr="00DC7FF0">
        <w:rPr>
          <w:rFonts w:ascii="Calibri Light" w:hAnsi="Calibri Light" w:cs="Calibri Light"/>
          <w:b w:val="0"/>
          <w:sz w:val="22"/>
          <w:szCs w:val="22"/>
        </w:rPr>
        <w:t>Preferred pronouns: she/her/hers</w:t>
      </w:r>
    </w:p>
    <w:p w14:paraId="4B0151B6" w14:textId="61566EB5" w:rsidR="00BB4BF0" w:rsidRPr="00DC7FF0" w:rsidRDefault="004175CC" w:rsidP="006552FC">
      <w:pPr>
        <w:pStyle w:val="BodyText"/>
        <w:ind w:right="3060"/>
        <w:rPr>
          <w:rFonts w:ascii="Calibri Light" w:hAnsi="Calibri Light" w:cs="Calibri Light"/>
          <w:sz w:val="22"/>
          <w:szCs w:val="22"/>
        </w:rPr>
      </w:pPr>
      <w:r w:rsidRPr="00DC7FF0">
        <w:rPr>
          <w:rFonts w:ascii="Calibri Light" w:hAnsi="Calibri Light" w:cs="Calibri Light"/>
          <w:sz w:val="22"/>
          <w:szCs w:val="22"/>
        </w:rPr>
        <w:t xml:space="preserve">Office Hours: </w:t>
      </w:r>
      <w:r w:rsidR="00B901B2">
        <w:rPr>
          <w:rFonts w:ascii="Calibri Light" w:hAnsi="Calibri Light" w:cs="Calibri Light"/>
          <w:sz w:val="22"/>
          <w:szCs w:val="22"/>
        </w:rPr>
        <w:t>TBD</w:t>
      </w:r>
    </w:p>
    <w:p w14:paraId="432A91EB" w14:textId="77CE9399" w:rsidR="00B81C8B" w:rsidRPr="00DC7FF0" w:rsidRDefault="00B81C8B" w:rsidP="00BB4BF0">
      <w:pPr>
        <w:rPr>
          <w:rFonts w:ascii="Calibri Light" w:hAnsi="Calibri Light" w:cs="Calibri Light"/>
        </w:rPr>
      </w:pPr>
    </w:p>
    <w:p w14:paraId="70C576EE" w14:textId="3D8A854E" w:rsidR="00055687" w:rsidRPr="00DC7FF0" w:rsidRDefault="00B81C8B" w:rsidP="00492A48">
      <w:pPr>
        <w:pStyle w:val="Heading2"/>
        <w:ind w:left="0"/>
        <w:rPr>
          <w:rFonts w:ascii="Calibri Light" w:hAnsi="Calibri Light" w:cs="Calibri Light"/>
          <w:sz w:val="22"/>
          <w:szCs w:val="22"/>
        </w:rPr>
      </w:pPr>
      <w:r w:rsidRPr="00DC7FF0">
        <w:rPr>
          <w:rFonts w:ascii="Calibri Light" w:hAnsi="Calibri Light" w:cs="Calibri Light"/>
          <w:sz w:val="22"/>
          <w:szCs w:val="22"/>
        </w:rPr>
        <w:t xml:space="preserve">Course </w:t>
      </w:r>
      <w:r w:rsidR="00C46DB7">
        <w:rPr>
          <w:rFonts w:ascii="Calibri Light" w:hAnsi="Calibri Light" w:cs="Calibri Light"/>
          <w:sz w:val="22"/>
          <w:szCs w:val="22"/>
        </w:rPr>
        <w:t>summary</w:t>
      </w:r>
    </w:p>
    <w:p w14:paraId="1029AB19" w14:textId="06D6D82C" w:rsidR="00055687" w:rsidRPr="00DC7FF0" w:rsidRDefault="003E163F" w:rsidP="00492A48">
      <w:pPr>
        <w:pStyle w:val="BodyText"/>
        <w:rPr>
          <w:rFonts w:ascii="Calibri Light" w:hAnsi="Calibri Light" w:cs="Calibri Light"/>
          <w:sz w:val="22"/>
          <w:szCs w:val="22"/>
        </w:rPr>
      </w:pPr>
      <w:r w:rsidRPr="00DC7FF0">
        <w:rPr>
          <w:rFonts w:ascii="Calibri Light" w:hAnsi="Calibri Light" w:cs="Calibri Light"/>
          <w:sz w:val="22"/>
          <w:szCs w:val="22"/>
        </w:rPr>
        <w:t xml:space="preserve">PHX Infectious Disease Epidemiology </w:t>
      </w:r>
      <w:r w:rsidR="00906773" w:rsidRPr="00DC7FF0">
        <w:rPr>
          <w:rFonts w:ascii="Calibri Light" w:hAnsi="Calibri Light" w:cs="Calibri Light"/>
          <w:sz w:val="22"/>
          <w:szCs w:val="22"/>
        </w:rPr>
        <w:t xml:space="preserve">will </w:t>
      </w:r>
      <w:r w:rsidR="00DC7FF0" w:rsidRPr="00DC7FF0">
        <w:rPr>
          <w:rFonts w:ascii="Calibri Light" w:hAnsi="Calibri Light" w:cs="Calibri Light"/>
          <w:sz w:val="22"/>
          <w:szCs w:val="22"/>
        </w:rPr>
        <w:t>introduce</w:t>
      </w:r>
      <w:r w:rsidRPr="00DC7FF0">
        <w:rPr>
          <w:rFonts w:ascii="Calibri Light" w:hAnsi="Calibri Light" w:cs="Calibri Light"/>
          <w:sz w:val="22"/>
          <w:szCs w:val="22"/>
        </w:rPr>
        <w:t xml:space="preserve"> </w:t>
      </w:r>
      <w:r w:rsidR="00906773" w:rsidRPr="00DC7FF0">
        <w:rPr>
          <w:rFonts w:ascii="Calibri Light" w:hAnsi="Calibri Light" w:cs="Calibri Light"/>
          <w:sz w:val="22"/>
          <w:szCs w:val="22"/>
        </w:rPr>
        <w:t>traditional infectious disease epidemiology, focusing on practical issues in the study and control of infe</w:t>
      </w:r>
      <w:r w:rsidR="00F750D4" w:rsidRPr="00DC7FF0">
        <w:rPr>
          <w:rFonts w:ascii="Calibri Light" w:hAnsi="Calibri Light" w:cs="Calibri Light"/>
          <w:sz w:val="22"/>
          <w:szCs w:val="22"/>
        </w:rPr>
        <w:t>ctious diseases in populations.</w:t>
      </w:r>
      <w:r w:rsidR="00906773" w:rsidRPr="00DC7FF0">
        <w:rPr>
          <w:rFonts w:ascii="Calibri Light" w:hAnsi="Calibri Light" w:cs="Calibri Light"/>
          <w:sz w:val="22"/>
          <w:szCs w:val="22"/>
        </w:rPr>
        <w:t xml:space="preserve"> </w:t>
      </w:r>
      <w:r w:rsidRPr="00DC7FF0">
        <w:rPr>
          <w:rFonts w:ascii="Calibri Light" w:hAnsi="Calibri Light" w:cs="Calibri Light"/>
          <w:sz w:val="22"/>
          <w:szCs w:val="22"/>
        </w:rPr>
        <w:t xml:space="preserve">Participants </w:t>
      </w:r>
      <w:r w:rsidR="00906773" w:rsidRPr="00DC7FF0">
        <w:rPr>
          <w:rFonts w:ascii="Calibri Light" w:hAnsi="Calibri Light" w:cs="Calibri Light"/>
          <w:sz w:val="22"/>
          <w:szCs w:val="22"/>
        </w:rPr>
        <w:t>will learn epidemiologic methods that are central to the understanding and control of infec</w:t>
      </w:r>
      <w:r w:rsidR="00F750D4" w:rsidRPr="00DC7FF0">
        <w:rPr>
          <w:rFonts w:ascii="Calibri Light" w:hAnsi="Calibri Light" w:cs="Calibri Light"/>
          <w:sz w:val="22"/>
          <w:szCs w:val="22"/>
        </w:rPr>
        <w:t xml:space="preserve">tious diseases in populations. </w:t>
      </w:r>
      <w:r w:rsidR="00906773" w:rsidRPr="00DC7FF0">
        <w:rPr>
          <w:rFonts w:ascii="Calibri Light" w:hAnsi="Calibri Light" w:cs="Calibri Light"/>
          <w:sz w:val="22"/>
          <w:szCs w:val="22"/>
        </w:rPr>
        <w:t>Specific infections that pose contemporary challenges in public health and have national or global public he</w:t>
      </w:r>
      <w:r w:rsidR="00F750D4" w:rsidRPr="00DC7FF0">
        <w:rPr>
          <w:rFonts w:ascii="Calibri Light" w:hAnsi="Calibri Light" w:cs="Calibri Light"/>
          <w:sz w:val="22"/>
          <w:szCs w:val="22"/>
        </w:rPr>
        <w:t xml:space="preserve">alth impact will be discussed. </w:t>
      </w:r>
      <w:r w:rsidR="00906773" w:rsidRPr="00DC7FF0">
        <w:rPr>
          <w:rFonts w:ascii="Calibri Light" w:hAnsi="Calibri Light" w:cs="Calibri Light"/>
          <w:sz w:val="22"/>
          <w:szCs w:val="22"/>
        </w:rPr>
        <w:t xml:space="preserve">The course is not intended to review all infectious diseases; rather, the intent of this course is to build an understanding of and an ability to apply the principles of infectious disease epidemiology and infectious disease control.  </w:t>
      </w:r>
    </w:p>
    <w:p w14:paraId="4854821C" w14:textId="77777777" w:rsidR="00906773" w:rsidRPr="00DC7FF0" w:rsidRDefault="00906773" w:rsidP="00492A48">
      <w:pPr>
        <w:pStyle w:val="BodyText"/>
        <w:rPr>
          <w:rFonts w:ascii="Calibri Light" w:hAnsi="Calibri Light" w:cs="Calibri Light"/>
          <w:sz w:val="22"/>
          <w:szCs w:val="22"/>
        </w:rPr>
      </w:pPr>
    </w:p>
    <w:p w14:paraId="5F416FE9" w14:textId="0D8687F4" w:rsidR="00BE3791" w:rsidRDefault="00931DA6" w:rsidP="00492A48">
      <w:pPr>
        <w:pStyle w:val="Heading2"/>
        <w:ind w:left="0"/>
        <w:rPr>
          <w:rFonts w:ascii="Calibri Light" w:hAnsi="Calibri Light" w:cs="Calibri Light"/>
          <w:sz w:val="22"/>
          <w:szCs w:val="22"/>
        </w:rPr>
      </w:pPr>
      <w:r w:rsidRPr="00DC7FF0">
        <w:rPr>
          <w:rFonts w:ascii="Calibri Light" w:hAnsi="Calibri Light" w:cs="Calibri Light"/>
          <w:sz w:val="22"/>
          <w:szCs w:val="22"/>
        </w:rPr>
        <w:t xml:space="preserve">Course </w:t>
      </w:r>
      <w:r w:rsidR="00C46DB7">
        <w:rPr>
          <w:rFonts w:ascii="Calibri Light" w:hAnsi="Calibri Light" w:cs="Calibri Light"/>
          <w:sz w:val="22"/>
          <w:szCs w:val="22"/>
        </w:rPr>
        <w:t>competencies:</w:t>
      </w:r>
    </w:p>
    <w:p w14:paraId="30341346" w14:textId="4A165BAE" w:rsidR="00906773" w:rsidRPr="00DC7FF0" w:rsidRDefault="00906773" w:rsidP="00492A48">
      <w:pPr>
        <w:widowControl/>
        <w:numPr>
          <w:ilvl w:val="0"/>
          <w:numId w:val="12"/>
        </w:numPr>
        <w:autoSpaceDE/>
        <w:autoSpaceDN/>
        <w:ind w:left="360"/>
        <w:rPr>
          <w:rFonts w:ascii="Calibri Light" w:hAnsi="Calibri Light" w:cs="Calibri Light"/>
        </w:rPr>
      </w:pPr>
      <w:r w:rsidRPr="00DC7FF0">
        <w:rPr>
          <w:rFonts w:ascii="Calibri Light" w:hAnsi="Calibri Light" w:cs="Calibri Light"/>
        </w:rPr>
        <w:t>Demonstrate an understanding of general infectious disease concepts/principles and methods of infectious disease epidemiology, including study designs, measures of disease frequency/occurrence, measures of effect/association, diagnostic measures, and bias</w:t>
      </w:r>
    </w:p>
    <w:p w14:paraId="58D42F6F" w14:textId="77777777" w:rsidR="00906773" w:rsidRPr="00DC7FF0" w:rsidRDefault="00906773" w:rsidP="00492A48">
      <w:pPr>
        <w:widowControl/>
        <w:numPr>
          <w:ilvl w:val="0"/>
          <w:numId w:val="12"/>
        </w:numPr>
        <w:autoSpaceDE/>
        <w:autoSpaceDN/>
        <w:ind w:left="360"/>
        <w:rPr>
          <w:rFonts w:ascii="Calibri Light" w:hAnsi="Calibri Light" w:cs="Calibri Light"/>
        </w:rPr>
      </w:pPr>
      <w:r w:rsidRPr="00DC7FF0">
        <w:rPr>
          <w:rFonts w:ascii="Calibri Light" w:hAnsi="Calibri Light" w:cs="Calibri Light"/>
        </w:rPr>
        <w:t>Discuss and understand public health surveillance for infectious diseases, explaining how current public health goals for control of specific infections determine optimal methods for surveillance</w:t>
      </w:r>
    </w:p>
    <w:p w14:paraId="5F2C8858" w14:textId="77777777" w:rsidR="00906773" w:rsidRPr="00DC7FF0" w:rsidRDefault="00906773" w:rsidP="00492A48">
      <w:pPr>
        <w:widowControl/>
        <w:numPr>
          <w:ilvl w:val="0"/>
          <w:numId w:val="12"/>
        </w:numPr>
        <w:autoSpaceDE/>
        <w:autoSpaceDN/>
        <w:ind w:left="360"/>
        <w:rPr>
          <w:rFonts w:ascii="Calibri Light" w:hAnsi="Calibri Light" w:cs="Calibri Light"/>
        </w:rPr>
      </w:pPr>
      <w:r w:rsidRPr="00DC7FF0">
        <w:rPr>
          <w:rFonts w:ascii="Calibri Light" w:hAnsi="Calibri Light" w:cs="Calibri Light"/>
        </w:rPr>
        <w:t>Describe the general approach to investigating ID outbreaks and apply approach in case study of a real outbreak</w:t>
      </w:r>
    </w:p>
    <w:p w14:paraId="4A777BB3" w14:textId="77777777" w:rsidR="00906773" w:rsidRPr="00DC7FF0" w:rsidRDefault="00906773" w:rsidP="00492A48">
      <w:pPr>
        <w:widowControl/>
        <w:numPr>
          <w:ilvl w:val="0"/>
          <w:numId w:val="12"/>
        </w:numPr>
        <w:autoSpaceDE/>
        <w:autoSpaceDN/>
        <w:ind w:left="360"/>
        <w:rPr>
          <w:rFonts w:ascii="Calibri Light" w:hAnsi="Calibri Light" w:cs="Calibri Light"/>
        </w:rPr>
      </w:pPr>
      <w:r w:rsidRPr="00DC7FF0">
        <w:rPr>
          <w:rFonts w:ascii="Calibri Light" w:hAnsi="Calibri Light" w:cs="Calibri Light"/>
        </w:rPr>
        <w:t>Discuss, understand, and interpret transmission probability, R</w:t>
      </w:r>
      <w:r w:rsidRPr="00DC7FF0">
        <w:rPr>
          <w:rFonts w:ascii="Calibri Light" w:hAnsi="Calibri Light" w:cs="Calibri Light"/>
          <w:vertAlign w:val="subscript"/>
        </w:rPr>
        <w:t>0</w:t>
      </w:r>
      <w:r w:rsidRPr="00DC7FF0">
        <w:rPr>
          <w:rFonts w:ascii="Calibri Light" w:hAnsi="Calibri Light" w:cs="Calibri Light"/>
        </w:rPr>
        <w:t>, simple compartmental models, and serial intervals to explain how infections move through populations, how epidemics occur, and how control measures can reduce disease incidence</w:t>
      </w:r>
    </w:p>
    <w:p w14:paraId="64D152CC" w14:textId="77777777" w:rsidR="00906773" w:rsidRPr="00DC7FF0" w:rsidRDefault="00906773" w:rsidP="00492A48">
      <w:pPr>
        <w:widowControl/>
        <w:numPr>
          <w:ilvl w:val="0"/>
          <w:numId w:val="12"/>
        </w:numPr>
        <w:autoSpaceDE/>
        <w:autoSpaceDN/>
        <w:ind w:left="360"/>
        <w:rPr>
          <w:rFonts w:ascii="Calibri Light" w:hAnsi="Calibri Light" w:cs="Calibri Light"/>
        </w:rPr>
      </w:pPr>
      <w:r w:rsidRPr="00DC7FF0">
        <w:rPr>
          <w:rFonts w:ascii="Calibri Light" w:hAnsi="Calibri Light" w:cs="Calibri Light"/>
        </w:rPr>
        <w:t>Discuss vaccination as a strategy for infectious disease prevention and control in individuals and populations</w:t>
      </w:r>
    </w:p>
    <w:p w14:paraId="4D6254F8" w14:textId="77777777" w:rsidR="00906773" w:rsidRPr="00DC7FF0" w:rsidRDefault="00906773" w:rsidP="00492A48">
      <w:pPr>
        <w:widowControl/>
        <w:numPr>
          <w:ilvl w:val="0"/>
          <w:numId w:val="12"/>
        </w:numPr>
        <w:autoSpaceDE/>
        <w:autoSpaceDN/>
        <w:ind w:left="360"/>
        <w:rPr>
          <w:rFonts w:ascii="Calibri Light" w:hAnsi="Calibri Light" w:cs="Calibri Light"/>
        </w:rPr>
      </w:pPr>
      <w:r w:rsidRPr="00DC7FF0">
        <w:rPr>
          <w:rFonts w:ascii="Calibri Light" w:hAnsi="Calibri Light" w:cs="Calibri Light"/>
        </w:rPr>
        <w:t>Use examples from specific infectious diseases of public health importance (e.g. diarrheal diseases, respiratory diseases, vector-borne diseases) to illustrate and apply infectious disease concepts/principles and methods of infectious disease epidemiology</w:t>
      </w:r>
    </w:p>
    <w:p w14:paraId="50628768" w14:textId="5253296C" w:rsidR="00906773" w:rsidRPr="00DC7FF0" w:rsidRDefault="00906773" w:rsidP="00492A48">
      <w:pPr>
        <w:widowControl/>
        <w:numPr>
          <w:ilvl w:val="0"/>
          <w:numId w:val="12"/>
        </w:numPr>
        <w:autoSpaceDE/>
        <w:autoSpaceDN/>
        <w:ind w:left="360"/>
        <w:rPr>
          <w:rFonts w:ascii="Calibri Light" w:hAnsi="Calibri Light" w:cs="Calibri Light"/>
        </w:rPr>
      </w:pPr>
      <w:r w:rsidRPr="00DC7FF0">
        <w:rPr>
          <w:rFonts w:ascii="Calibri Light" w:hAnsi="Calibri Light" w:cs="Calibri Light"/>
        </w:rPr>
        <w:t>Critically assess the infectious disease academic literature</w:t>
      </w:r>
    </w:p>
    <w:p w14:paraId="11172297" w14:textId="726EE408" w:rsidR="009B2B2D" w:rsidRPr="00DC7FF0" w:rsidRDefault="009B2B2D" w:rsidP="00492A48">
      <w:pPr>
        <w:pStyle w:val="Heading1"/>
        <w:ind w:left="0"/>
        <w:rPr>
          <w:rFonts w:ascii="Calibri Light" w:hAnsi="Calibri Light" w:cs="Calibri Light"/>
          <w:sz w:val="22"/>
          <w:szCs w:val="22"/>
        </w:rPr>
      </w:pPr>
    </w:p>
    <w:p w14:paraId="37F0057B" w14:textId="05C1D461" w:rsidR="00E14A17" w:rsidRPr="00DC7FF0" w:rsidRDefault="00E14A17" w:rsidP="00492A48">
      <w:pPr>
        <w:pStyle w:val="Heading1"/>
        <w:ind w:left="0"/>
        <w:rPr>
          <w:rFonts w:ascii="Calibri Light" w:hAnsi="Calibri Light" w:cs="Calibri Light"/>
          <w:sz w:val="22"/>
          <w:szCs w:val="22"/>
        </w:rPr>
      </w:pPr>
      <w:r w:rsidRPr="00DC7FF0">
        <w:rPr>
          <w:rFonts w:ascii="Calibri Light" w:hAnsi="Calibri Light" w:cs="Calibri Light"/>
          <w:sz w:val="22"/>
          <w:szCs w:val="22"/>
        </w:rPr>
        <w:t>L</w:t>
      </w:r>
      <w:r w:rsidR="00025BE2" w:rsidRPr="00DC7FF0">
        <w:rPr>
          <w:rFonts w:ascii="Calibri Light" w:hAnsi="Calibri Light" w:cs="Calibri Light"/>
          <w:sz w:val="22"/>
          <w:szCs w:val="22"/>
        </w:rPr>
        <w:t>earning r</w:t>
      </w:r>
      <w:r w:rsidRPr="00DC7FF0">
        <w:rPr>
          <w:rFonts w:ascii="Calibri Light" w:hAnsi="Calibri Light" w:cs="Calibri Light"/>
          <w:sz w:val="22"/>
          <w:szCs w:val="22"/>
        </w:rPr>
        <w:t xml:space="preserve">esources </w:t>
      </w:r>
    </w:p>
    <w:p w14:paraId="296BA40D" w14:textId="506B31E2" w:rsidR="00755E37" w:rsidRPr="00DC7FF0" w:rsidRDefault="003E163F" w:rsidP="003E163F">
      <w:pPr>
        <w:pStyle w:val="Heading3"/>
        <w:spacing w:before="0"/>
        <w:rPr>
          <w:rFonts w:ascii="Calibri Light" w:hAnsi="Calibri Light" w:cs="Calibri Light"/>
          <w:color w:val="auto"/>
          <w:sz w:val="22"/>
          <w:szCs w:val="22"/>
        </w:rPr>
      </w:pPr>
      <w:r w:rsidRPr="00DC7FF0">
        <w:rPr>
          <w:rFonts w:ascii="Calibri Light" w:hAnsi="Calibri Light" w:cs="Calibri Light"/>
          <w:color w:val="auto"/>
          <w:sz w:val="22"/>
          <w:szCs w:val="22"/>
          <w:u w:val="single"/>
        </w:rPr>
        <w:t>Slack</w:t>
      </w:r>
      <w:r w:rsidR="00755E37" w:rsidRPr="00DC7FF0">
        <w:rPr>
          <w:rFonts w:ascii="Calibri Light" w:hAnsi="Calibri Light" w:cs="Calibri Light"/>
          <w:color w:val="auto"/>
          <w:sz w:val="22"/>
          <w:szCs w:val="22"/>
          <w:u w:val="single"/>
        </w:rPr>
        <w:t>:</w:t>
      </w:r>
      <w:r w:rsidR="00755E37" w:rsidRPr="00DC7FF0">
        <w:rPr>
          <w:rFonts w:ascii="Calibri Light" w:hAnsi="Calibri Light" w:cs="Calibri Light"/>
          <w:color w:val="auto"/>
          <w:sz w:val="22"/>
          <w:szCs w:val="22"/>
        </w:rPr>
        <w:t xml:space="preserve"> </w:t>
      </w:r>
      <w:r w:rsidR="00B901B2" w:rsidRPr="00B901B2">
        <w:rPr>
          <w:rFonts w:ascii="Calibri Light" w:hAnsi="Calibri Light" w:cs="Calibri Light"/>
          <w:color w:val="auto"/>
          <w:sz w:val="22"/>
          <w:szCs w:val="22"/>
        </w:rPr>
        <w:t>Slack is a proprietary business communication platform developed by American software company Slack Technologies. Slack offers many features, including persistent chat rooms organized by topic, private groups, and direct messaging.</w:t>
      </w:r>
    </w:p>
    <w:p w14:paraId="065743F2" w14:textId="77777777" w:rsidR="003E163F" w:rsidRPr="00DC7FF0" w:rsidRDefault="003E163F" w:rsidP="003E163F">
      <w:pPr>
        <w:rPr>
          <w:rFonts w:ascii="Calibri Light" w:hAnsi="Calibri Light" w:cs="Calibri Light"/>
        </w:rPr>
      </w:pPr>
    </w:p>
    <w:p w14:paraId="696B1373" w14:textId="1277B66A" w:rsidR="00025BE2" w:rsidRPr="00DC7FF0" w:rsidRDefault="00025BE2" w:rsidP="00492A48">
      <w:pPr>
        <w:pStyle w:val="Heading1"/>
        <w:ind w:left="0"/>
        <w:rPr>
          <w:rFonts w:ascii="Calibri Light" w:hAnsi="Calibri Light" w:cs="Calibri Light"/>
          <w:sz w:val="22"/>
          <w:szCs w:val="22"/>
        </w:rPr>
      </w:pPr>
      <w:r w:rsidRPr="00DC7FF0">
        <w:rPr>
          <w:rFonts w:ascii="Calibri Light" w:hAnsi="Calibri Light" w:cs="Calibri Light"/>
          <w:sz w:val="22"/>
          <w:szCs w:val="22"/>
        </w:rPr>
        <w:t>Teaching methodology/Course format</w:t>
      </w:r>
    </w:p>
    <w:p w14:paraId="351C3E07" w14:textId="4A9E80D4" w:rsidR="006E129E" w:rsidRPr="00DC7FF0" w:rsidRDefault="006E129E" w:rsidP="00492A48">
      <w:pPr>
        <w:rPr>
          <w:rFonts w:ascii="Calibri Light" w:hAnsi="Calibri Light" w:cs="Calibri Light"/>
        </w:rPr>
      </w:pPr>
      <w:r w:rsidRPr="00DC7FF0">
        <w:rPr>
          <w:rFonts w:ascii="Calibri Light" w:hAnsi="Calibri Light" w:cs="Calibri Light"/>
          <w:u w:val="single"/>
        </w:rPr>
        <w:t>Lectures</w:t>
      </w:r>
      <w:r w:rsidR="00F750D4" w:rsidRPr="00DC7FF0">
        <w:rPr>
          <w:rFonts w:ascii="Calibri Light" w:hAnsi="Calibri Light" w:cs="Calibri Light"/>
        </w:rPr>
        <w:t xml:space="preserve">: </w:t>
      </w:r>
      <w:r w:rsidRPr="00DC7FF0">
        <w:rPr>
          <w:rFonts w:ascii="Calibri Light" w:hAnsi="Calibri Light" w:cs="Calibri Light"/>
        </w:rPr>
        <w:t>This course will cover the fundamental methods of infectious disease epidemiology</w:t>
      </w:r>
      <w:r w:rsidR="00F750D4" w:rsidRPr="00DC7FF0">
        <w:rPr>
          <w:rFonts w:ascii="Calibri Light" w:hAnsi="Calibri Light" w:cs="Calibri Light"/>
        </w:rPr>
        <w:t xml:space="preserve">. </w:t>
      </w:r>
    </w:p>
    <w:p w14:paraId="17846A70" w14:textId="77777777" w:rsidR="006E129E" w:rsidRPr="00DC7FF0" w:rsidRDefault="006E129E" w:rsidP="00492A48">
      <w:pPr>
        <w:rPr>
          <w:rFonts w:ascii="Calibri Light" w:hAnsi="Calibri Light" w:cs="Calibri Light"/>
        </w:rPr>
      </w:pPr>
    </w:p>
    <w:p w14:paraId="4DF400A3" w14:textId="7D3403C1" w:rsidR="006E129E" w:rsidRPr="00DC7FF0" w:rsidRDefault="006E129E" w:rsidP="00492A48">
      <w:pPr>
        <w:rPr>
          <w:rFonts w:ascii="Calibri Light" w:hAnsi="Calibri Light" w:cs="Calibri Light"/>
        </w:rPr>
      </w:pPr>
      <w:r w:rsidRPr="00DC7FF0">
        <w:rPr>
          <w:rFonts w:ascii="Calibri Light" w:hAnsi="Calibri Light" w:cs="Calibri Light"/>
          <w:u w:val="single"/>
        </w:rPr>
        <w:t>Workshops</w:t>
      </w:r>
      <w:r w:rsidRPr="00DC7FF0">
        <w:rPr>
          <w:rFonts w:ascii="Calibri Light" w:hAnsi="Calibri Light" w:cs="Calibri Light"/>
        </w:rPr>
        <w:t>:</w:t>
      </w:r>
      <w:r w:rsidR="00C46DB7">
        <w:rPr>
          <w:rFonts w:ascii="Calibri Light" w:hAnsi="Calibri Light" w:cs="Calibri Light"/>
        </w:rPr>
        <w:t xml:space="preserve"> </w:t>
      </w:r>
      <w:r w:rsidRPr="00DC7FF0">
        <w:rPr>
          <w:rFonts w:ascii="Calibri Light" w:hAnsi="Calibri Light" w:cs="Calibri Light"/>
        </w:rPr>
        <w:t xml:space="preserve">There will be </w:t>
      </w:r>
      <w:r w:rsidR="0049210E" w:rsidRPr="00DC7FF0">
        <w:rPr>
          <w:rFonts w:ascii="Calibri Light" w:hAnsi="Calibri Light" w:cs="Calibri Light"/>
        </w:rPr>
        <w:t>5</w:t>
      </w:r>
      <w:r w:rsidR="005B3660" w:rsidRPr="00DC7FF0">
        <w:rPr>
          <w:rFonts w:ascii="Calibri Light" w:hAnsi="Calibri Light" w:cs="Calibri Light"/>
        </w:rPr>
        <w:t xml:space="preserve"> </w:t>
      </w:r>
      <w:r w:rsidRPr="00DC7FF0">
        <w:rPr>
          <w:rFonts w:ascii="Calibri Light" w:hAnsi="Calibri Light" w:cs="Calibri Light"/>
        </w:rPr>
        <w:t xml:space="preserve">workshops </w:t>
      </w:r>
      <w:r w:rsidR="00F4233C" w:rsidRPr="00DC7FF0">
        <w:rPr>
          <w:rFonts w:ascii="Calibri Light" w:hAnsi="Calibri Light" w:cs="Calibri Light"/>
        </w:rPr>
        <w:t xml:space="preserve">that </w:t>
      </w:r>
      <w:r w:rsidRPr="00DC7FF0">
        <w:rPr>
          <w:rFonts w:ascii="Calibri Light" w:hAnsi="Calibri Light" w:cs="Calibri Light"/>
        </w:rPr>
        <w:t xml:space="preserve">will address case studies that cover material presented in </w:t>
      </w:r>
      <w:r w:rsidR="00F4233C" w:rsidRPr="00DC7FF0">
        <w:rPr>
          <w:rFonts w:ascii="Calibri Light" w:hAnsi="Calibri Light" w:cs="Calibri Light"/>
        </w:rPr>
        <w:t>lectures</w:t>
      </w:r>
      <w:r w:rsidRPr="00DC7FF0">
        <w:rPr>
          <w:rFonts w:ascii="Calibri Light" w:hAnsi="Calibri Light" w:cs="Calibri Light"/>
        </w:rPr>
        <w:t xml:space="preserve"> and in course readings. </w:t>
      </w:r>
    </w:p>
    <w:p w14:paraId="6D3494F4" w14:textId="77777777" w:rsidR="00025BE2" w:rsidRPr="00DC7FF0" w:rsidRDefault="00025BE2" w:rsidP="00492A48">
      <w:pPr>
        <w:spacing w:line="304" w:lineRule="auto"/>
        <w:rPr>
          <w:rFonts w:ascii="Calibri Light" w:hAnsi="Calibri Light" w:cs="Calibri Light"/>
        </w:rPr>
      </w:pPr>
    </w:p>
    <w:p w14:paraId="091250C6" w14:textId="5AAEEB4F" w:rsidR="00F933E8" w:rsidRPr="00C46DB7" w:rsidRDefault="006E129E" w:rsidP="00C46DB7">
      <w:pPr>
        <w:rPr>
          <w:rFonts w:ascii="Calibri Light" w:hAnsi="Calibri Light" w:cs="Calibri Light"/>
        </w:rPr>
        <w:sectPr w:rsidR="00F933E8" w:rsidRPr="00C46DB7" w:rsidSect="00C12826">
          <w:headerReference w:type="default" r:id="rId9"/>
          <w:footerReference w:type="even" r:id="rId10"/>
          <w:footerReference w:type="default" r:id="rId11"/>
          <w:headerReference w:type="first" r:id="rId12"/>
          <w:pgSz w:w="12240" w:h="15840"/>
          <w:pgMar w:top="720" w:right="1080" w:bottom="720" w:left="1080" w:header="0" w:footer="0" w:gutter="0"/>
          <w:cols w:space="720"/>
          <w:titlePg/>
          <w:docGrid w:linePitch="299"/>
        </w:sectPr>
      </w:pPr>
      <w:r w:rsidRPr="00DC7FF0">
        <w:rPr>
          <w:rFonts w:ascii="Calibri Light" w:hAnsi="Calibri Light" w:cs="Calibri Light"/>
          <w:i/>
          <w:u w:val="single"/>
        </w:rPr>
        <w:t>Problem sets</w:t>
      </w:r>
      <w:r w:rsidRPr="00DC7FF0">
        <w:rPr>
          <w:rFonts w:ascii="Calibri Light" w:hAnsi="Calibri Light" w:cs="Calibri Light"/>
          <w:i/>
        </w:rPr>
        <w:t>.</w:t>
      </w:r>
      <w:r w:rsidR="0049210E" w:rsidRPr="00DC7FF0">
        <w:rPr>
          <w:rFonts w:ascii="Calibri Light" w:hAnsi="Calibri Light" w:cs="Calibri Light"/>
        </w:rPr>
        <w:t xml:space="preserve"> Students will complete </w:t>
      </w:r>
      <w:r w:rsidR="00F933E8">
        <w:rPr>
          <w:rFonts w:ascii="Calibri Light" w:hAnsi="Calibri Light" w:cs="Calibri Light"/>
        </w:rPr>
        <w:t>6</w:t>
      </w:r>
      <w:r w:rsidR="00DC7FF0" w:rsidRPr="00DC7FF0">
        <w:rPr>
          <w:rFonts w:ascii="Calibri Light" w:hAnsi="Calibri Light" w:cs="Calibri Light"/>
        </w:rPr>
        <w:t xml:space="preserve"> short</w:t>
      </w:r>
      <w:r w:rsidRPr="00DC7FF0">
        <w:rPr>
          <w:rFonts w:ascii="Calibri Light" w:hAnsi="Calibri Light" w:cs="Calibri Light"/>
        </w:rPr>
        <w:t xml:space="preserve"> </w:t>
      </w:r>
      <w:r w:rsidR="00F933E8">
        <w:rPr>
          <w:rFonts w:ascii="Calibri Light" w:hAnsi="Calibri Light" w:cs="Calibri Light"/>
        </w:rPr>
        <w:t xml:space="preserve">(5-10 questions) </w:t>
      </w:r>
      <w:r w:rsidRPr="00DC7FF0">
        <w:rPr>
          <w:rFonts w:ascii="Calibri Light" w:hAnsi="Calibri Light" w:cs="Calibri Light"/>
        </w:rPr>
        <w:t xml:space="preserve">problem sets </w:t>
      </w:r>
      <w:r w:rsidR="00DC7FF0" w:rsidRPr="00DC7FF0">
        <w:rPr>
          <w:rFonts w:ascii="Calibri Light" w:hAnsi="Calibri Light" w:cs="Calibri Light"/>
        </w:rPr>
        <w:t>at the end of each session</w:t>
      </w:r>
      <w:r w:rsidRPr="00DC7FF0">
        <w:rPr>
          <w:rFonts w:ascii="Calibri Light" w:hAnsi="Calibri Light" w:cs="Calibri Light"/>
        </w:rPr>
        <w:t xml:space="preserve">. The questions will consist of short answer and calculations. </w:t>
      </w:r>
    </w:p>
    <w:p w14:paraId="6F15E4E9" w14:textId="40BC0B82" w:rsidR="00055687" w:rsidRPr="00066484" w:rsidRDefault="0021400C" w:rsidP="00DC7FF0">
      <w:pPr>
        <w:widowControl/>
        <w:autoSpaceDE/>
        <w:autoSpaceDN/>
        <w:rPr>
          <w:rFonts w:ascii="Calibri Light" w:hAnsi="Calibri Light" w:cs="Calibri Light"/>
          <w:b/>
        </w:rPr>
      </w:pPr>
      <w:r w:rsidRPr="00066484">
        <w:rPr>
          <w:rFonts w:ascii="Calibri Light" w:hAnsi="Calibri Light" w:cs="Calibri Light"/>
          <w:b/>
        </w:rPr>
        <w:lastRenderedPageBreak/>
        <w:t xml:space="preserve">Course </w:t>
      </w:r>
      <w:r w:rsidR="00B901B2" w:rsidRPr="00066484">
        <w:rPr>
          <w:rFonts w:ascii="Calibri Light" w:hAnsi="Calibri Light" w:cs="Calibri Light"/>
          <w:b/>
        </w:rPr>
        <w:t>Syllabus</w:t>
      </w:r>
      <w:r w:rsidRPr="00066484">
        <w:rPr>
          <w:rFonts w:ascii="Calibri Light" w:hAnsi="Calibri Light" w:cs="Calibri Light"/>
          <w:b/>
        </w:rPr>
        <w:t xml:space="preserve"> </w:t>
      </w:r>
    </w:p>
    <w:tbl>
      <w:tblPr>
        <w:tblW w:w="5074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21"/>
        <w:gridCol w:w="2491"/>
        <w:gridCol w:w="3032"/>
        <w:gridCol w:w="7459"/>
      </w:tblGrid>
      <w:tr w:rsidR="00F933E8" w:rsidRPr="00066484" w14:paraId="15601E53" w14:textId="77777777" w:rsidTr="00F933E8">
        <w:trPr>
          <w:trHeight w:val="278"/>
          <w:tblHeader/>
        </w:trPr>
        <w:tc>
          <w:tcPr>
            <w:tcW w:w="555" w:type="pct"/>
            <w:hideMark/>
          </w:tcPr>
          <w:p w14:paraId="7F50E3DD" w14:textId="77777777" w:rsidR="00931CE7" w:rsidRPr="00066484" w:rsidRDefault="00931CE7" w:rsidP="00F933E8">
            <w:pPr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066484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853" w:type="pct"/>
            <w:hideMark/>
          </w:tcPr>
          <w:p w14:paraId="5D42A393" w14:textId="77777777" w:rsidR="00931CE7" w:rsidRPr="00066484" w:rsidRDefault="00931CE7" w:rsidP="00F933E8">
            <w:pPr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066484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Part I</w:t>
            </w:r>
          </w:p>
        </w:tc>
        <w:tc>
          <w:tcPr>
            <w:tcW w:w="1038" w:type="pct"/>
            <w:hideMark/>
          </w:tcPr>
          <w:p w14:paraId="608A15D8" w14:textId="77777777" w:rsidR="00931CE7" w:rsidRPr="00066484" w:rsidRDefault="00931CE7" w:rsidP="00F933E8">
            <w:pPr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066484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Part II</w:t>
            </w:r>
          </w:p>
        </w:tc>
        <w:tc>
          <w:tcPr>
            <w:tcW w:w="2554" w:type="pct"/>
          </w:tcPr>
          <w:p w14:paraId="199C1F0E" w14:textId="6B494F1A" w:rsidR="00931CE7" w:rsidRPr="00066484" w:rsidRDefault="00F933E8" w:rsidP="00F933E8">
            <w:pPr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066484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Readings and problem sets</w:t>
            </w:r>
          </w:p>
        </w:tc>
      </w:tr>
      <w:tr w:rsidR="00F933E8" w:rsidRPr="00066484" w14:paraId="3EFC1295" w14:textId="77777777" w:rsidTr="00F933E8">
        <w:trPr>
          <w:trHeight w:val="710"/>
        </w:trPr>
        <w:tc>
          <w:tcPr>
            <w:tcW w:w="555" w:type="pct"/>
            <w:hideMark/>
          </w:tcPr>
          <w:p w14:paraId="5A0EF675" w14:textId="280F585C" w:rsidR="00F933E8" w:rsidRPr="00066484" w:rsidRDefault="00B023E7" w:rsidP="00F933E8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t>10</w:t>
            </w:r>
            <w:r w:rsidR="00F4233C" w:rsidRPr="00066484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Jan</w:t>
            </w:r>
          </w:p>
          <w:p w14:paraId="23781F82" w14:textId="0B11C79D" w:rsidR="00931CE7" w:rsidRPr="00066484" w:rsidRDefault="00F933E8" w:rsidP="00F933E8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066484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(module </w:t>
            </w:r>
            <w:r w:rsidR="00DC7FF0" w:rsidRPr="00066484">
              <w:rPr>
                <w:rFonts w:ascii="Calibri Light" w:hAnsi="Calibri Light" w:cs="Calibri Light"/>
                <w:b/>
                <w:sz w:val="20"/>
                <w:szCs w:val="20"/>
              </w:rPr>
              <w:t>1)</w:t>
            </w:r>
          </w:p>
          <w:p w14:paraId="525D9165" w14:textId="77777777" w:rsidR="00931CE7" w:rsidRPr="00066484" w:rsidRDefault="00931CE7" w:rsidP="00F933E8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14:paraId="6A9FC15B" w14:textId="77777777" w:rsidR="00931CE7" w:rsidRPr="00066484" w:rsidRDefault="00931CE7" w:rsidP="00F933E8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853" w:type="pct"/>
            <w:hideMark/>
          </w:tcPr>
          <w:p w14:paraId="5AAEF612" w14:textId="10BC6E20" w:rsidR="00931CE7" w:rsidRPr="00066484" w:rsidRDefault="00F4233C" w:rsidP="00F933E8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066484">
              <w:rPr>
                <w:rFonts w:ascii="Calibri Light" w:hAnsi="Calibri Light" w:cs="Calibri Light"/>
                <w:sz w:val="20"/>
                <w:szCs w:val="20"/>
              </w:rPr>
              <w:t xml:space="preserve">Infectious </w:t>
            </w:r>
            <w:r w:rsidR="00C46DB7" w:rsidRPr="00066484">
              <w:rPr>
                <w:rFonts w:ascii="Calibri Light" w:hAnsi="Calibri Light" w:cs="Calibri Light"/>
                <w:sz w:val="20"/>
                <w:szCs w:val="20"/>
              </w:rPr>
              <w:t>d</w:t>
            </w:r>
            <w:r w:rsidRPr="00066484">
              <w:rPr>
                <w:rFonts w:ascii="Calibri Light" w:hAnsi="Calibri Light" w:cs="Calibri Light"/>
                <w:sz w:val="20"/>
                <w:szCs w:val="20"/>
              </w:rPr>
              <w:t xml:space="preserve">isease </w:t>
            </w:r>
            <w:r w:rsidR="00C46DB7" w:rsidRPr="00066484">
              <w:rPr>
                <w:rFonts w:ascii="Calibri Light" w:hAnsi="Calibri Light" w:cs="Calibri Light"/>
                <w:sz w:val="20"/>
                <w:szCs w:val="20"/>
              </w:rPr>
              <w:t>m</w:t>
            </w:r>
            <w:r w:rsidRPr="00066484">
              <w:rPr>
                <w:rFonts w:ascii="Calibri Light" w:hAnsi="Calibri Light" w:cs="Calibri Light"/>
                <w:sz w:val="20"/>
                <w:szCs w:val="20"/>
              </w:rPr>
              <w:t xml:space="preserve">easures </w:t>
            </w:r>
            <w:r w:rsidR="00C46DB7" w:rsidRPr="00066484">
              <w:rPr>
                <w:rFonts w:ascii="Calibri Light" w:hAnsi="Calibri Light" w:cs="Calibri Light"/>
                <w:sz w:val="20"/>
                <w:szCs w:val="20"/>
              </w:rPr>
              <w:t>and</w:t>
            </w:r>
            <w:r w:rsidRPr="00066484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="00C46DB7" w:rsidRPr="00066484">
              <w:rPr>
                <w:rFonts w:ascii="Calibri Light" w:hAnsi="Calibri Light" w:cs="Calibri Light"/>
                <w:sz w:val="20"/>
                <w:szCs w:val="20"/>
              </w:rPr>
              <w:t>g</w:t>
            </w:r>
            <w:r w:rsidRPr="00066484">
              <w:rPr>
                <w:rFonts w:ascii="Calibri Light" w:hAnsi="Calibri Light" w:cs="Calibri Light"/>
                <w:sz w:val="20"/>
                <w:szCs w:val="20"/>
              </w:rPr>
              <w:t xml:space="preserve">eneral </w:t>
            </w:r>
            <w:r w:rsidR="00C46DB7" w:rsidRPr="00066484">
              <w:rPr>
                <w:rFonts w:ascii="Calibri Light" w:hAnsi="Calibri Light" w:cs="Calibri Light"/>
                <w:sz w:val="20"/>
                <w:szCs w:val="20"/>
              </w:rPr>
              <w:t>c</w:t>
            </w:r>
            <w:r w:rsidRPr="00066484">
              <w:rPr>
                <w:rFonts w:ascii="Calibri Light" w:hAnsi="Calibri Light" w:cs="Calibri Light"/>
                <w:sz w:val="20"/>
                <w:szCs w:val="20"/>
              </w:rPr>
              <w:t>oncepts</w:t>
            </w:r>
            <w:r w:rsidR="005811E1" w:rsidRPr="00066484">
              <w:rPr>
                <w:rFonts w:ascii="Calibri Light" w:hAnsi="Calibri Light" w:cs="Calibri Light"/>
                <w:sz w:val="20"/>
                <w:szCs w:val="20"/>
              </w:rPr>
              <w:t xml:space="preserve"> (</w:t>
            </w:r>
            <w:r w:rsidR="005811E1" w:rsidRPr="00066484">
              <w:rPr>
                <w:rFonts w:ascii="Calibri Light" w:hAnsi="Calibri Light" w:cs="Calibri Light"/>
                <w:b/>
                <w:sz w:val="20"/>
                <w:szCs w:val="20"/>
              </w:rPr>
              <w:t>90 minutes Storyline</w:t>
            </w:r>
            <w:r w:rsidR="005811E1" w:rsidRPr="00066484">
              <w:rPr>
                <w:rFonts w:ascii="Calibri Light" w:hAnsi="Calibri Light" w:cs="Calibri Light"/>
                <w:sz w:val="20"/>
                <w:szCs w:val="20"/>
              </w:rPr>
              <w:t>)</w:t>
            </w:r>
          </w:p>
        </w:tc>
        <w:tc>
          <w:tcPr>
            <w:tcW w:w="1038" w:type="pct"/>
            <w:hideMark/>
          </w:tcPr>
          <w:p w14:paraId="498664E9" w14:textId="77777777" w:rsidR="00043EE3" w:rsidRPr="00066484" w:rsidRDefault="00F4233C" w:rsidP="00F933E8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066484">
              <w:rPr>
                <w:rFonts w:ascii="Calibri Light" w:hAnsi="Calibri Light" w:cs="Calibri Light"/>
                <w:b/>
                <w:sz w:val="20"/>
                <w:szCs w:val="20"/>
              </w:rPr>
              <w:t>Workshop 1:</w:t>
            </w:r>
            <w:r w:rsidRPr="00066484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</w:p>
          <w:p w14:paraId="7B1BC96A" w14:textId="074A5408" w:rsidR="00F4233C" w:rsidRPr="00066484" w:rsidRDefault="00F4233C" w:rsidP="00F933E8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066484">
              <w:rPr>
                <w:rFonts w:ascii="Calibri Light" w:hAnsi="Calibri Light" w:cs="Calibri Light"/>
                <w:sz w:val="20"/>
                <w:szCs w:val="20"/>
              </w:rPr>
              <w:t xml:space="preserve">Introduction to </w:t>
            </w:r>
            <w:r w:rsidR="00C46DB7" w:rsidRPr="00066484">
              <w:rPr>
                <w:rFonts w:ascii="Calibri Light" w:hAnsi="Calibri Light" w:cs="Calibri Light"/>
                <w:sz w:val="20"/>
                <w:szCs w:val="20"/>
              </w:rPr>
              <w:t>i</w:t>
            </w:r>
            <w:r w:rsidRPr="00066484">
              <w:rPr>
                <w:rFonts w:ascii="Calibri Light" w:hAnsi="Calibri Light" w:cs="Calibri Light"/>
                <w:sz w:val="20"/>
                <w:szCs w:val="20"/>
              </w:rPr>
              <w:t xml:space="preserve">nfectious </w:t>
            </w:r>
            <w:r w:rsidR="00C46DB7" w:rsidRPr="00066484">
              <w:rPr>
                <w:rFonts w:ascii="Calibri Light" w:hAnsi="Calibri Light" w:cs="Calibri Light"/>
                <w:sz w:val="20"/>
                <w:szCs w:val="20"/>
              </w:rPr>
              <w:t>d</w:t>
            </w:r>
            <w:r w:rsidRPr="00066484">
              <w:rPr>
                <w:rFonts w:ascii="Calibri Light" w:hAnsi="Calibri Light" w:cs="Calibri Light"/>
                <w:sz w:val="20"/>
                <w:szCs w:val="20"/>
              </w:rPr>
              <w:t xml:space="preserve">isease </w:t>
            </w:r>
            <w:r w:rsidR="00C46DB7" w:rsidRPr="00066484">
              <w:rPr>
                <w:rFonts w:ascii="Calibri Light" w:hAnsi="Calibri Light" w:cs="Calibri Light"/>
                <w:sz w:val="20"/>
                <w:szCs w:val="20"/>
              </w:rPr>
              <w:t>m</w:t>
            </w:r>
            <w:r w:rsidRPr="00066484">
              <w:rPr>
                <w:rFonts w:ascii="Calibri Light" w:hAnsi="Calibri Light" w:cs="Calibri Light"/>
                <w:sz w:val="20"/>
                <w:szCs w:val="20"/>
              </w:rPr>
              <w:t xml:space="preserve">easures </w:t>
            </w:r>
          </w:p>
          <w:p w14:paraId="41FC1D80" w14:textId="45C338E5" w:rsidR="005811E1" w:rsidRPr="00066484" w:rsidRDefault="005811E1" w:rsidP="005811E1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066484">
              <w:rPr>
                <w:rFonts w:ascii="Calibri Light" w:hAnsi="Calibri Light" w:cs="Calibri Light"/>
                <w:sz w:val="20"/>
                <w:szCs w:val="20"/>
              </w:rPr>
              <w:t>(</w:t>
            </w:r>
            <w:r w:rsidRPr="00066484">
              <w:rPr>
                <w:rFonts w:ascii="Calibri Light" w:hAnsi="Calibri Light" w:cs="Calibri Light"/>
                <w:b/>
                <w:sz w:val="20"/>
                <w:szCs w:val="20"/>
              </w:rPr>
              <w:t>90 minutes @@</w:t>
            </w:r>
            <w:r w:rsidRPr="00066484">
              <w:rPr>
                <w:rFonts w:ascii="Calibri Light" w:hAnsi="Calibri Light" w:cs="Calibri Light"/>
                <w:sz w:val="20"/>
                <w:szCs w:val="20"/>
              </w:rPr>
              <w:t>)</w:t>
            </w:r>
          </w:p>
          <w:p w14:paraId="6B3DEEB9" w14:textId="77777777" w:rsidR="005811E1" w:rsidRPr="00066484" w:rsidRDefault="005811E1" w:rsidP="005811E1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4C9CDB43" w14:textId="65EFC375" w:rsidR="00931CE7" w:rsidRPr="00066484" w:rsidRDefault="00931CE7" w:rsidP="00F4233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554" w:type="pct"/>
          </w:tcPr>
          <w:p w14:paraId="735C8235" w14:textId="282093F9" w:rsidR="00DC7FF0" w:rsidRPr="00066484" w:rsidRDefault="00F933E8" w:rsidP="00F933E8">
            <w:pPr>
              <w:pStyle w:val="ListParagraph"/>
              <w:numPr>
                <w:ilvl w:val="0"/>
                <w:numId w:val="33"/>
              </w:numPr>
              <w:ind w:left="360"/>
              <w:rPr>
                <w:rFonts w:ascii="Calibri Light" w:hAnsi="Calibri Light" w:cs="Calibri Light"/>
                <w:sz w:val="20"/>
                <w:szCs w:val="20"/>
              </w:rPr>
            </w:pPr>
            <w:r w:rsidRPr="00066484">
              <w:rPr>
                <w:rFonts w:ascii="Calibri Light" w:hAnsi="Calibri Light" w:cs="Calibri Light"/>
                <w:sz w:val="20"/>
                <w:szCs w:val="20"/>
              </w:rPr>
              <w:t>problem set</w:t>
            </w:r>
            <w:r w:rsidR="00DC7FF0" w:rsidRPr="00066484">
              <w:rPr>
                <w:rFonts w:ascii="Calibri Light" w:hAnsi="Calibri Light" w:cs="Calibri Light"/>
                <w:sz w:val="20"/>
                <w:szCs w:val="20"/>
              </w:rPr>
              <w:t xml:space="preserve"> 1</w:t>
            </w:r>
            <w:r w:rsidR="00722525" w:rsidRPr="00066484">
              <w:rPr>
                <w:rFonts w:ascii="Calibri Light" w:hAnsi="Calibri Light" w:cs="Calibri Light"/>
                <w:sz w:val="20"/>
                <w:szCs w:val="20"/>
              </w:rPr>
              <w:t xml:space="preserve"> on basic ID measures and general concepts</w:t>
            </w:r>
          </w:p>
        </w:tc>
      </w:tr>
      <w:tr w:rsidR="00F933E8" w:rsidRPr="00066484" w14:paraId="5235E56C" w14:textId="77777777" w:rsidTr="00F933E8">
        <w:trPr>
          <w:trHeight w:val="800"/>
        </w:trPr>
        <w:tc>
          <w:tcPr>
            <w:tcW w:w="555" w:type="pct"/>
            <w:hideMark/>
          </w:tcPr>
          <w:p w14:paraId="6761A42F" w14:textId="3224B60F" w:rsidR="00931CE7" w:rsidRPr="00066484" w:rsidRDefault="00B023E7" w:rsidP="00F933E8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t>17</w:t>
            </w:r>
            <w:r w:rsidR="00F4233C" w:rsidRPr="00066484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Jan</w:t>
            </w:r>
          </w:p>
          <w:p w14:paraId="27E498E9" w14:textId="6D186577" w:rsidR="00931CE7" w:rsidRPr="00066484" w:rsidRDefault="00DC7FF0" w:rsidP="00F933E8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066484">
              <w:rPr>
                <w:rFonts w:ascii="Calibri Light" w:hAnsi="Calibri Light" w:cs="Calibri Light"/>
                <w:b/>
                <w:sz w:val="20"/>
                <w:szCs w:val="20"/>
              </w:rPr>
              <w:t>(</w:t>
            </w:r>
            <w:r w:rsidR="00F933E8" w:rsidRPr="00066484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module </w:t>
            </w:r>
            <w:r w:rsidRPr="00066484">
              <w:rPr>
                <w:rFonts w:ascii="Calibri Light" w:hAnsi="Calibri Light" w:cs="Calibri Light"/>
                <w:b/>
                <w:sz w:val="20"/>
                <w:szCs w:val="20"/>
              </w:rPr>
              <w:t>2)</w:t>
            </w:r>
          </w:p>
          <w:p w14:paraId="07CAE376" w14:textId="77777777" w:rsidR="00931CE7" w:rsidRPr="00066484" w:rsidRDefault="00931CE7" w:rsidP="00F933E8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14:paraId="0D84DDEB" w14:textId="77777777" w:rsidR="00931CE7" w:rsidRPr="00066484" w:rsidRDefault="00931CE7" w:rsidP="00F933E8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853" w:type="pct"/>
            <w:hideMark/>
          </w:tcPr>
          <w:p w14:paraId="405F97B1" w14:textId="4FBF19D4" w:rsidR="00F4233C" w:rsidRPr="00066484" w:rsidRDefault="00F4233C" w:rsidP="00F933E8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066484">
              <w:rPr>
                <w:rFonts w:ascii="Calibri Light" w:hAnsi="Calibri Light" w:cs="Calibri Light"/>
                <w:sz w:val="20"/>
                <w:szCs w:val="20"/>
              </w:rPr>
              <w:t>Binomial probability model, R</w:t>
            </w:r>
            <w:r w:rsidRPr="00066484">
              <w:rPr>
                <w:rFonts w:ascii="Calibri Light" w:hAnsi="Calibri Light" w:cs="Calibri Light"/>
                <w:sz w:val="20"/>
                <w:szCs w:val="20"/>
                <w:vertAlign w:val="subscript"/>
              </w:rPr>
              <w:t>0</w:t>
            </w:r>
            <w:r w:rsidR="00C46DB7" w:rsidRPr="00066484">
              <w:rPr>
                <w:rFonts w:ascii="Calibri Light" w:hAnsi="Calibri Light" w:cs="Calibri Light"/>
                <w:sz w:val="20"/>
                <w:szCs w:val="20"/>
              </w:rPr>
              <w:t xml:space="preserve">, </w:t>
            </w:r>
            <w:r w:rsidRPr="00066484">
              <w:rPr>
                <w:rFonts w:ascii="Calibri Light" w:hAnsi="Calibri Light" w:cs="Calibri Light"/>
                <w:sz w:val="20"/>
                <w:szCs w:val="20"/>
              </w:rPr>
              <w:t xml:space="preserve">R, </w:t>
            </w:r>
            <w:r w:rsidR="00C46DB7" w:rsidRPr="00066484">
              <w:rPr>
                <w:rFonts w:ascii="Calibri Light" w:hAnsi="Calibri Light" w:cs="Calibri Light"/>
                <w:sz w:val="20"/>
                <w:szCs w:val="20"/>
              </w:rPr>
              <w:t>c</w:t>
            </w:r>
            <w:r w:rsidRPr="00066484">
              <w:rPr>
                <w:rFonts w:ascii="Calibri Light" w:hAnsi="Calibri Light" w:cs="Calibri Light"/>
                <w:sz w:val="20"/>
                <w:szCs w:val="20"/>
              </w:rPr>
              <w:t xml:space="preserve">ompartmental </w:t>
            </w:r>
            <w:r w:rsidR="00C46DB7" w:rsidRPr="00066484">
              <w:rPr>
                <w:rFonts w:ascii="Calibri Light" w:hAnsi="Calibri Light" w:cs="Calibri Light"/>
                <w:sz w:val="20"/>
                <w:szCs w:val="20"/>
              </w:rPr>
              <w:t>m</w:t>
            </w:r>
            <w:r w:rsidRPr="00066484">
              <w:rPr>
                <w:rFonts w:ascii="Calibri Light" w:hAnsi="Calibri Light" w:cs="Calibri Light"/>
                <w:sz w:val="20"/>
                <w:szCs w:val="20"/>
              </w:rPr>
              <w:t xml:space="preserve">odels, </w:t>
            </w:r>
            <w:r w:rsidR="00C46DB7" w:rsidRPr="00066484">
              <w:rPr>
                <w:rFonts w:ascii="Calibri Light" w:hAnsi="Calibri Light" w:cs="Calibri Light"/>
                <w:sz w:val="20"/>
                <w:szCs w:val="20"/>
              </w:rPr>
              <w:t>s</w:t>
            </w:r>
            <w:r w:rsidRPr="00066484">
              <w:rPr>
                <w:rFonts w:ascii="Calibri Light" w:hAnsi="Calibri Light" w:cs="Calibri Light"/>
                <w:sz w:val="20"/>
                <w:szCs w:val="20"/>
              </w:rPr>
              <w:t xml:space="preserve">erial </w:t>
            </w:r>
            <w:r w:rsidR="00C46DB7" w:rsidRPr="00066484">
              <w:rPr>
                <w:rFonts w:ascii="Calibri Light" w:hAnsi="Calibri Light" w:cs="Calibri Light"/>
                <w:sz w:val="20"/>
                <w:szCs w:val="20"/>
              </w:rPr>
              <w:t>i</w:t>
            </w:r>
            <w:r w:rsidRPr="00066484">
              <w:rPr>
                <w:rFonts w:ascii="Calibri Light" w:hAnsi="Calibri Light" w:cs="Calibri Light"/>
                <w:sz w:val="20"/>
                <w:szCs w:val="20"/>
              </w:rPr>
              <w:t>ntervals</w:t>
            </w:r>
            <w:r w:rsidR="005811E1" w:rsidRPr="00066484">
              <w:rPr>
                <w:rFonts w:ascii="Calibri Light" w:hAnsi="Calibri Light" w:cs="Calibri Light"/>
                <w:sz w:val="20"/>
                <w:szCs w:val="20"/>
              </w:rPr>
              <w:t xml:space="preserve"> (</w:t>
            </w:r>
            <w:r w:rsidR="005811E1" w:rsidRPr="00066484">
              <w:rPr>
                <w:rFonts w:ascii="Calibri Light" w:hAnsi="Calibri Light" w:cs="Calibri Light"/>
                <w:b/>
                <w:sz w:val="20"/>
                <w:szCs w:val="20"/>
              </w:rPr>
              <w:t>90-120 minutes Storyline</w:t>
            </w:r>
            <w:r w:rsidR="005811E1" w:rsidRPr="00066484">
              <w:rPr>
                <w:rFonts w:ascii="Calibri Light" w:hAnsi="Calibri Light" w:cs="Calibri Light"/>
                <w:sz w:val="20"/>
                <w:szCs w:val="20"/>
              </w:rPr>
              <w:t>)</w:t>
            </w:r>
          </w:p>
          <w:p w14:paraId="704956AF" w14:textId="160652D1" w:rsidR="00931CE7" w:rsidRPr="00066484" w:rsidRDefault="00931CE7" w:rsidP="00F4233C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038" w:type="pct"/>
            <w:hideMark/>
          </w:tcPr>
          <w:p w14:paraId="0F67418C" w14:textId="77777777" w:rsidR="00043EE3" w:rsidRPr="00066484" w:rsidRDefault="00F4233C" w:rsidP="00F933E8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066484">
              <w:rPr>
                <w:rFonts w:ascii="Calibri Light" w:hAnsi="Calibri Light" w:cs="Calibri Light"/>
                <w:b/>
                <w:sz w:val="20"/>
                <w:szCs w:val="20"/>
              </w:rPr>
              <w:t>Workshop 2:</w:t>
            </w:r>
            <w:r w:rsidR="00F933E8" w:rsidRPr="00066484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</w:t>
            </w:r>
          </w:p>
          <w:p w14:paraId="369F39D1" w14:textId="4F1C654E" w:rsidR="00F4233C" w:rsidRPr="00066484" w:rsidRDefault="00F4233C" w:rsidP="00F933E8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066484">
              <w:rPr>
                <w:rFonts w:ascii="Calibri Light" w:hAnsi="Calibri Light" w:cs="Calibri Light"/>
                <w:sz w:val="20"/>
                <w:szCs w:val="20"/>
              </w:rPr>
              <w:t>R</w:t>
            </w:r>
            <w:r w:rsidRPr="00066484">
              <w:rPr>
                <w:rFonts w:ascii="Calibri Light" w:hAnsi="Calibri Light" w:cs="Calibri Light"/>
                <w:sz w:val="20"/>
                <w:szCs w:val="20"/>
                <w:vertAlign w:val="subscript"/>
              </w:rPr>
              <w:t xml:space="preserve">0 </w:t>
            </w:r>
            <w:r w:rsidRPr="00066484">
              <w:rPr>
                <w:rFonts w:ascii="Calibri Light" w:hAnsi="Calibri Light" w:cs="Calibri Light"/>
                <w:sz w:val="20"/>
                <w:szCs w:val="20"/>
              </w:rPr>
              <w:t xml:space="preserve">and S-I-R </w:t>
            </w:r>
            <w:r w:rsidR="00C46DB7" w:rsidRPr="00066484">
              <w:rPr>
                <w:rFonts w:ascii="Calibri Light" w:hAnsi="Calibri Light" w:cs="Calibri Light"/>
                <w:sz w:val="20"/>
                <w:szCs w:val="20"/>
              </w:rPr>
              <w:t>c</w:t>
            </w:r>
            <w:r w:rsidRPr="00066484">
              <w:rPr>
                <w:rFonts w:ascii="Calibri Light" w:hAnsi="Calibri Light" w:cs="Calibri Light"/>
                <w:sz w:val="20"/>
                <w:szCs w:val="20"/>
              </w:rPr>
              <w:t xml:space="preserve">ompartmental </w:t>
            </w:r>
            <w:r w:rsidR="00C46DB7" w:rsidRPr="00066484">
              <w:rPr>
                <w:rFonts w:ascii="Calibri Light" w:hAnsi="Calibri Light" w:cs="Calibri Light"/>
                <w:sz w:val="20"/>
                <w:szCs w:val="20"/>
              </w:rPr>
              <w:t>m</w:t>
            </w:r>
            <w:r w:rsidRPr="00066484">
              <w:rPr>
                <w:rFonts w:ascii="Calibri Light" w:hAnsi="Calibri Light" w:cs="Calibri Light"/>
                <w:sz w:val="20"/>
                <w:szCs w:val="20"/>
              </w:rPr>
              <w:t>odels</w:t>
            </w:r>
          </w:p>
          <w:p w14:paraId="1BA45DF0" w14:textId="6561D689" w:rsidR="00931CE7" w:rsidRPr="00066484" w:rsidRDefault="005811E1" w:rsidP="005811E1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066484">
              <w:rPr>
                <w:rFonts w:ascii="Calibri Light" w:hAnsi="Calibri Light" w:cs="Calibri Light"/>
                <w:sz w:val="20"/>
                <w:szCs w:val="20"/>
              </w:rPr>
              <w:t>(</w:t>
            </w:r>
            <w:r w:rsidR="00B96CF5" w:rsidRPr="00066484">
              <w:rPr>
                <w:rFonts w:ascii="Calibri Light" w:hAnsi="Calibri Light" w:cs="Calibri Light"/>
                <w:b/>
                <w:sz w:val="20"/>
                <w:szCs w:val="20"/>
              </w:rPr>
              <w:t>6</w:t>
            </w:r>
            <w:r w:rsidRPr="00066484">
              <w:rPr>
                <w:rFonts w:ascii="Calibri Light" w:hAnsi="Calibri Light" w:cs="Calibri Light"/>
                <w:b/>
                <w:sz w:val="20"/>
                <w:szCs w:val="20"/>
              </w:rPr>
              <w:t>0 minutes @@</w:t>
            </w:r>
            <w:r w:rsidRPr="00066484">
              <w:rPr>
                <w:rFonts w:ascii="Calibri Light" w:hAnsi="Calibri Light" w:cs="Calibri Light"/>
                <w:sz w:val="20"/>
                <w:szCs w:val="20"/>
              </w:rPr>
              <w:t>)</w:t>
            </w:r>
          </w:p>
        </w:tc>
        <w:tc>
          <w:tcPr>
            <w:tcW w:w="2554" w:type="pct"/>
          </w:tcPr>
          <w:p w14:paraId="25734DE7" w14:textId="0FDDD224" w:rsidR="0005536D" w:rsidRPr="00066484" w:rsidRDefault="00F933E8" w:rsidP="00F933E8">
            <w:pPr>
              <w:pStyle w:val="ListParagraph"/>
              <w:numPr>
                <w:ilvl w:val="0"/>
                <w:numId w:val="33"/>
              </w:numPr>
              <w:ind w:left="360"/>
              <w:rPr>
                <w:rFonts w:ascii="Calibri Light" w:hAnsi="Calibri Light" w:cs="Calibri Light"/>
                <w:sz w:val="20"/>
                <w:szCs w:val="20"/>
              </w:rPr>
            </w:pPr>
            <w:r w:rsidRPr="00066484">
              <w:rPr>
                <w:rFonts w:ascii="Calibri Light" w:hAnsi="Calibri Light" w:cs="Calibri Light"/>
                <w:sz w:val="20"/>
                <w:szCs w:val="20"/>
              </w:rPr>
              <w:t>r</w:t>
            </w:r>
            <w:r w:rsidR="00B901B2" w:rsidRPr="00066484">
              <w:rPr>
                <w:rFonts w:ascii="Calibri Light" w:hAnsi="Calibri Light" w:cs="Calibri Light"/>
                <w:sz w:val="20"/>
                <w:szCs w:val="20"/>
              </w:rPr>
              <w:t xml:space="preserve">eading </w:t>
            </w:r>
            <w:r w:rsidR="00043EE3" w:rsidRPr="00066484">
              <w:rPr>
                <w:rFonts w:ascii="Calibri Light" w:hAnsi="Calibri Light" w:cs="Calibri Light"/>
                <w:sz w:val="20"/>
                <w:szCs w:val="20"/>
              </w:rPr>
              <w:t>‘Althaus CL. Estimating the Reproduction Number of Ebola Virus (EBOV) During the 2014 Outbreak in West Africa. PLOS Currents Outbreaks. 2014 Sep 2. Edition 1.’</w:t>
            </w:r>
          </w:p>
          <w:p w14:paraId="4DEB2D4E" w14:textId="7CF26F35" w:rsidR="00DC7FF0" w:rsidRPr="00066484" w:rsidRDefault="00F933E8" w:rsidP="00F933E8">
            <w:pPr>
              <w:pStyle w:val="ListParagraph"/>
              <w:numPr>
                <w:ilvl w:val="0"/>
                <w:numId w:val="33"/>
              </w:numPr>
              <w:ind w:left="360"/>
              <w:rPr>
                <w:rFonts w:ascii="Calibri Light" w:hAnsi="Calibri Light" w:cs="Calibri Light"/>
                <w:sz w:val="20"/>
                <w:szCs w:val="20"/>
              </w:rPr>
            </w:pPr>
            <w:r w:rsidRPr="00066484">
              <w:rPr>
                <w:rFonts w:ascii="Calibri Light" w:hAnsi="Calibri Light" w:cs="Calibri Light"/>
                <w:sz w:val="20"/>
                <w:szCs w:val="20"/>
              </w:rPr>
              <w:t xml:space="preserve">problem set </w:t>
            </w:r>
            <w:r w:rsidR="00DC7FF0" w:rsidRPr="00066484">
              <w:rPr>
                <w:rFonts w:ascii="Calibri Light" w:hAnsi="Calibri Light" w:cs="Calibri Light"/>
                <w:sz w:val="20"/>
                <w:szCs w:val="20"/>
              </w:rPr>
              <w:t>2</w:t>
            </w:r>
            <w:r w:rsidR="00722525" w:rsidRPr="00066484">
              <w:rPr>
                <w:rFonts w:ascii="Calibri Light" w:hAnsi="Calibri Light" w:cs="Calibri Light"/>
                <w:sz w:val="20"/>
                <w:szCs w:val="20"/>
              </w:rPr>
              <w:t xml:space="preserve"> on binomial probability model, R</w:t>
            </w:r>
            <w:r w:rsidR="00722525" w:rsidRPr="00066484">
              <w:rPr>
                <w:rFonts w:ascii="Calibri Light" w:hAnsi="Calibri Light" w:cs="Calibri Light"/>
                <w:sz w:val="20"/>
                <w:szCs w:val="20"/>
                <w:vertAlign w:val="subscript"/>
              </w:rPr>
              <w:t>0</w:t>
            </w:r>
            <w:r w:rsidR="00722525" w:rsidRPr="00066484">
              <w:rPr>
                <w:rFonts w:ascii="Calibri Light" w:hAnsi="Calibri Light" w:cs="Calibri Light"/>
                <w:sz w:val="20"/>
                <w:szCs w:val="20"/>
              </w:rPr>
              <w:t>, R, compartmental models, serial intervals</w:t>
            </w:r>
          </w:p>
        </w:tc>
      </w:tr>
      <w:tr w:rsidR="00F933E8" w:rsidRPr="00066484" w14:paraId="16CB6CE6" w14:textId="77777777" w:rsidTr="00F933E8">
        <w:trPr>
          <w:trHeight w:val="890"/>
        </w:trPr>
        <w:tc>
          <w:tcPr>
            <w:tcW w:w="555" w:type="pct"/>
            <w:hideMark/>
          </w:tcPr>
          <w:p w14:paraId="78AF4323" w14:textId="60C4DFFD" w:rsidR="00931CE7" w:rsidRPr="00066484" w:rsidRDefault="00B023E7" w:rsidP="00F933E8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t>24</w:t>
            </w:r>
            <w:r w:rsidR="00F4233C" w:rsidRPr="00066484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Jan</w:t>
            </w:r>
          </w:p>
          <w:p w14:paraId="6EA2D7F6" w14:textId="0ED7FFCD" w:rsidR="00DC7FF0" w:rsidRPr="00066484" w:rsidRDefault="00DC7FF0" w:rsidP="00F933E8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066484">
              <w:rPr>
                <w:rFonts w:ascii="Calibri Light" w:hAnsi="Calibri Light" w:cs="Calibri Light"/>
                <w:b/>
                <w:sz w:val="20"/>
                <w:szCs w:val="20"/>
              </w:rPr>
              <w:t>(</w:t>
            </w:r>
            <w:r w:rsidR="00F933E8" w:rsidRPr="00066484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module </w:t>
            </w:r>
            <w:r w:rsidRPr="00066484">
              <w:rPr>
                <w:rFonts w:ascii="Calibri Light" w:hAnsi="Calibri Light" w:cs="Calibri Light"/>
                <w:b/>
                <w:sz w:val="20"/>
                <w:szCs w:val="20"/>
              </w:rPr>
              <w:t>3)</w:t>
            </w:r>
          </w:p>
          <w:p w14:paraId="76AF8CEC" w14:textId="77777777" w:rsidR="00931CE7" w:rsidRPr="00066484" w:rsidRDefault="00931CE7" w:rsidP="00F933E8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14:paraId="47BE39A3" w14:textId="77777777" w:rsidR="00931CE7" w:rsidRPr="00066484" w:rsidRDefault="00931CE7" w:rsidP="00F933E8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853" w:type="pct"/>
            <w:hideMark/>
          </w:tcPr>
          <w:p w14:paraId="65C8D33F" w14:textId="77777777" w:rsidR="005811E1" w:rsidRPr="00066484" w:rsidRDefault="00F4233C" w:rsidP="00F4233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066484">
              <w:rPr>
                <w:rFonts w:ascii="Calibri Light" w:hAnsi="Calibri Light" w:cs="Calibri Light"/>
                <w:sz w:val="20"/>
                <w:szCs w:val="20"/>
              </w:rPr>
              <w:t>Outbreaks</w:t>
            </w:r>
            <w:r w:rsidR="005811E1" w:rsidRPr="00066484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</w:p>
          <w:p w14:paraId="2FEF008F" w14:textId="66E4777D" w:rsidR="00F4233C" w:rsidRPr="00066484" w:rsidRDefault="005811E1" w:rsidP="00F4233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066484">
              <w:rPr>
                <w:rFonts w:ascii="Calibri Light" w:hAnsi="Calibri Light" w:cs="Calibri Light"/>
                <w:sz w:val="20"/>
                <w:szCs w:val="20"/>
              </w:rPr>
              <w:t>(</w:t>
            </w:r>
            <w:r w:rsidRPr="00066484">
              <w:rPr>
                <w:rFonts w:ascii="Calibri Light" w:hAnsi="Calibri Light" w:cs="Calibri Light"/>
                <w:b/>
                <w:sz w:val="20"/>
                <w:szCs w:val="20"/>
              </w:rPr>
              <w:t>60 minutes guest lecturer Storyline</w:t>
            </w:r>
            <w:r w:rsidRPr="00066484">
              <w:rPr>
                <w:rFonts w:ascii="Calibri Light" w:hAnsi="Calibri Light" w:cs="Calibri Light"/>
                <w:sz w:val="20"/>
                <w:szCs w:val="20"/>
              </w:rPr>
              <w:t>)</w:t>
            </w:r>
          </w:p>
          <w:p w14:paraId="5ABA1E5C" w14:textId="200CE20A" w:rsidR="00346A5A" w:rsidRPr="00066484" w:rsidRDefault="00346A5A" w:rsidP="00F4233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038" w:type="pct"/>
            <w:hideMark/>
          </w:tcPr>
          <w:p w14:paraId="0CA5C8FE" w14:textId="77777777" w:rsidR="00043EE3" w:rsidRPr="00066484" w:rsidRDefault="00F4233C" w:rsidP="00F933E8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066484">
              <w:rPr>
                <w:rFonts w:ascii="Calibri Light" w:hAnsi="Calibri Light" w:cs="Calibri Light"/>
                <w:b/>
                <w:sz w:val="20"/>
                <w:szCs w:val="20"/>
              </w:rPr>
              <w:t>Workshop 3:</w:t>
            </w:r>
            <w:r w:rsidRPr="00066484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="00F933E8" w:rsidRPr="00066484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</w:p>
          <w:p w14:paraId="1FD710BB" w14:textId="68FB52D6" w:rsidR="00F4233C" w:rsidRPr="00066484" w:rsidRDefault="00F4233C" w:rsidP="00F933E8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066484">
              <w:rPr>
                <w:rFonts w:ascii="Calibri Light" w:hAnsi="Calibri Light" w:cs="Calibri Light"/>
                <w:sz w:val="20"/>
                <w:szCs w:val="20"/>
              </w:rPr>
              <w:t>Outbreak investigations</w:t>
            </w:r>
            <w:r w:rsidRPr="00066484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</w:t>
            </w:r>
          </w:p>
          <w:p w14:paraId="4C706F72" w14:textId="353DB594" w:rsidR="005811E1" w:rsidRPr="00066484" w:rsidRDefault="005811E1" w:rsidP="00F933E8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066484">
              <w:rPr>
                <w:rFonts w:ascii="Calibri Light" w:hAnsi="Calibri Light" w:cs="Calibri Light"/>
                <w:sz w:val="20"/>
                <w:szCs w:val="20"/>
              </w:rPr>
              <w:t>(</w:t>
            </w:r>
            <w:r w:rsidRPr="00066484">
              <w:rPr>
                <w:rFonts w:ascii="Calibri Light" w:hAnsi="Calibri Light" w:cs="Calibri Light"/>
                <w:b/>
                <w:sz w:val="20"/>
                <w:szCs w:val="20"/>
              </w:rPr>
              <w:t>90 minutes @@</w:t>
            </w:r>
            <w:r w:rsidRPr="00066484">
              <w:rPr>
                <w:rFonts w:ascii="Calibri Light" w:hAnsi="Calibri Light" w:cs="Calibri Light"/>
                <w:sz w:val="20"/>
                <w:szCs w:val="20"/>
              </w:rPr>
              <w:t>)</w:t>
            </w:r>
          </w:p>
          <w:p w14:paraId="2B9BCA2C" w14:textId="04159514" w:rsidR="005E0990" w:rsidRPr="00066484" w:rsidRDefault="005E0990" w:rsidP="00F4233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554" w:type="pct"/>
          </w:tcPr>
          <w:p w14:paraId="207541C9" w14:textId="77FDEF00" w:rsidR="00DC7FF0" w:rsidRPr="00066484" w:rsidRDefault="00F933E8" w:rsidP="00F933E8">
            <w:pPr>
              <w:pStyle w:val="ListParagraph"/>
              <w:numPr>
                <w:ilvl w:val="0"/>
                <w:numId w:val="33"/>
              </w:numPr>
              <w:ind w:left="360"/>
              <w:rPr>
                <w:rStyle w:val="Hyperlink"/>
                <w:rFonts w:ascii="Calibri Light" w:hAnsi="Calibri Light" w:cs="Calibri Light"/>
                <w:sz w:val="20"/>
                <w:szCs w:val="20"/>
              </w:rPr>
            </w:pPr>
            <w:r w:rsidRPr="00066484">
              <w:rPr>
                <w:rFonts w:ascii="Calibri Light" w:hAnsi="Calibri Light" w:cs="Calibri Light"/>
                <w:sz w:val="20"/>
                <w:szCs w:val="20"/>
              </w:rPr>
              <w:t>‘S</w:t>
            </w:r>
            <w:r w:rsidR="00DC7FF0" w:rsidRPr="00066484">
              <w:rPr>
                <w:rFonts w:ascii="Calibri Light" w:hAnsi="Calibri Light" w:cs="Calibri Light"/>
                <w:sz w:val="20"/>
                <w:szCs w:val="20"/>
              </w:rPr>
              <w:t>teps in a Foodborne Outbreak Investigation</w:t>
            </w:r>
            <w:r w:rsidRPr="00066484">
              <w:rPr>
                <w:rFonts w:ascii="Calibri Light" w:hAnsi="Calibri Light" w:cs="Calibri Light"/>
                <w:sz w:val="20"/>
                <w:szCs w:val="20"/>
              </w:rPr>
              <w:t xml:space="preserve">’ </w:t>
            </w:r>
            <w:hyperlink r:id="rId13" w:history="1">
              <w:r w:rsidRPr="00066484">
                <w:rPr>
                  <w:rStyle w:val="Hyperlink"/>
                  <w:rFonts w:ascii="Calibri Light" w:hAnsi="Calibri Light" w:cs="Calibri Light"/>
                  <w:sz w:val="20"/>
                  <w:szCs w:val="20"/>
                </w:rPr>
                <w:t>link</w:t>
              </w:r>
            </w:hyperlink>
          </w:p>
          <w:p w14:paraId="389066FB" w14:textId="3AB4E246" w:rsidR="00931CE7" w:rsidRPr="00066484" w:rsidRDefault="00F933E8" w:rsidP="00F933E8">
            <w:pPr>
              <w:pStyle w:val="ListParagraph"/>
              <w:numPr>
                <w:ilvl w:val="0"/>
                <w:numId w:val="33"/>
              </w:numPr>
              <w:ind w:left="360"/>
              <w:rPr>
                <w:rFonts w:ascii="Calibri Light" w:hAnsi="Calibri Light" w:cs="Calibri Light"/>
                <w:sz w:val="20"/>
                <w:szCs w:val="20"/>
              </w:rPr>
            </w:pPr>
            <w:r w:rsidRPr="00066484">
              <w:rPr>
                <w:rFonts w:ascii="Calibri Light" w:hAnsi="Calibri Light" w:cs="Calibri Light"/>
                <w:sz w:val="20"/>
                <w:szCs w:val="20"/>
              </w:rPr>
              <w:t xml:space="preserve">problem set </w:t>
            </w:r>
            <w:r w:rsidR="00DC7FF0" w:rsidRPr="00066484">
              <w:rPr>
                <w:rFonts w:ascii="Calibri Light" w:hAnsi="Calibri Light" w:cs="Calibri Light"/>
                <w:sz w:val="20"/>
                <w:szCs w:val="20"/>
              </w:rPr>
              <w:t>3</w:t>
            </w:r>
            <w:r w:rsidR="00722525" w:rsidRPr="00066484">
              <w:rPr>
                <w:rFonts w:ascii="Calibri Light" w:hAnsi="Calibri Light" w:cs="Calibri Light"/>
                <w:sz w:val="20"/>
                <w:szCs w:val="20"/>
              </w:rPr>
              <w:t xml:space="preserve"> outbreaks</w:t>
            </w:r>
          </w:p>
        </w:tc>
      </w:tr>
      <w:tr w:rsidR="00F933E8" w:rsidRPr="00066484" w14:paraId="45B97B03" w14:textId="77777777" w:rsidTr="009909DE">
        <w:trPr>
          <w:trHeight w:val="953"/>
        </w:trPr>
        <w:tc>
          <w:tcPr>
            <w:tcW w:w="555" w:type="pct"/>
            <w:hideMark/>
          </w:tcPr>
          <w:p w14:paraId="151D727F" w14:textId="6ADCA5C4" w:rsidR="00F4233C" w:rsidRPr="00066484" w:rsidRDefault="00B023E7" w:rsidP="00F933E8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t>31</w:t>
            </w:r>
            <w:r w:rsidR="00F4233C" w:rsidRPr="00066484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Jan</w:t>
            </w:r>
          </w:p>
          <w:p w14:paraId="7FE4CEBB" w14:textId="4CA1E737" w:rsidR="00DC7FF0" w:rsidRPr="00066484" w:rsidRDefault="00DC7FF0" w:rsidP="00F933E8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066484">
              <w:rPr>
                <w:rFonts w:ascii="Calibri Light" w:hAnsi="Calibri Light" w:cs="Calibri Light"/>
                <w:b/>
                <w:sz w:val="20"/>
                <w:szCs w:val="20"/>
              </w:rPr>
              <w:t>(</w:t>
            </w:r>
            <w:r w:rsidR="00F933E8" w:rsidRPr="00066484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module </w:t>
            </w:r>
            <w:r w:rsidRPr="00066484">
              <w:rPr>
                <w:rFonts w:ascii="Calibri Light" w:hAnsi="Calibri Light" w:cs="Calibri Light"/>
                <w:b/>
                <w:sz w:val="20"/>
                <w:szCs w:val="20"/>
              </w:rPr>
              <w:t>4)</w:t>
            </w:r>
          </w:p>
          <w:p w14:paraId="25BE3BCB" w14:textId="77777777" w:rsidR="00F4233C" w:rsidRPr="00066484" w:rsidRDefault="00F4233C" w:rsidP="00F933E8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14:paraId="4CEA5BAF" w14:textId="77777777" w:rsidR="00F4233C" w:rsidRPr="00066484" w:rsidRDefault="00F4233C" w:rsidP="00F933E8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853" w:type="pct"/>
          </w:tcPr>
          <w:p w14:paraId="06FB5C12" w14:textId="77777777" w:rsidR="00F4233C" w:rsidRPr="00066484" w:rsidRDefault="00F4233C" w:rsidP="00F4233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066484">
              <w:rPr>
                <w:rFonts w:ascii="Calibri Light" w:hAnsi="Calibri Light" w:cs="Calibri Light"/>
                <w:sz w:val="20"/>
                <w:szCs w:val="20"/>
              </w:rPr>
              <w:t>Vacci</w:t>
            </w:r>
            <w:r w:rsidR="001462A3" w:rsidRPr="00066484">
              <w:rPr>
                <w:rFonts w:ascii="Calibri Light" w:hAnsi="Calibri Light" w:cs="Calibri Light"/>
                <w:sz w:val="20"/>
                <w:szCs w:val="20"/>
              </w:rPr>
              <w:t>ne</w:t>
            </w:r>
            <w:r w:rsidR="00F933E8" w:rsidRPr="00066484">
              <w:rPr>
                <w:rFonts w:ascii="Calibri Light" w:hAnsi="Calibri Light" w:cs="Calibri Light"/>
                <w:sz w:val="20"/>
                <w:szCs w:val="20"/>
              </w:rPr>
              <w:t>s</w:t>
            </w:r>
          </w:p>
          <w:p w14:paraId="3631B9B5" w14:textId="71CB2148" w:rsidR="005811E1" w:rsidRPr="00066484" w:rsidRDefault="005811E1" w:rsidP="005811E1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066484">
              <w:rPr>
                <w:rFonts w:ascii="Calibri Light" w:hAnsi="Calibri Light" w:cs="Calibri Light"/>
                <w:sz w:val="20"/>
                <w:szCs w:val="20"/>
              </w:rPr>
              <w:t>(</w:t>
            </w:r>
            <w:r w:rsidR="00B96CF5" w:rsidRPr="00066484">
              <w:rPr>
                <w:rFonts w:ascii="Calibri Light" w:hAnsi="Calibri Light" w:cs="Calibri Light"/>
                <w:b/>
                <w:sz w:val="20"/>
                <w:szCs w:val="20"/>
              </w:rPr>
              <w:t>90</w:t>
            </w:r>
            <w:r w:rsidRPr="00066484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minutes guest lecturer Storyline</w:t>
            </w:r>
            <w:r w:rsidRPr="00066484">
              <w:rPr>
                <w:rFonts w:ascii="Calibri Light" w:hAnsi="Calibri Light" w:cs="Calibri Light"/>
                <w:sz w:val="20"/>
                <w:szCs w:val="20"/>
              </w:rPr>
              <w:t>)</w:t>
            </w:r>
          </w:p>
          <w:p w14:paraId="5DC4A786" w14:textId="5E77D4F6" w:rsidR="005811E1" w:rsidRPr="00066484" w:rsidRDefault="005811E1" w:rsidP="00F4233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038" w:type="pct"/>
          </w:tcPr>
          <w:p w14:paraId="05174694" w14:textId="77777777" w:rsidR="00043EE3" w:rsidRPr="00066484" w:rsidRDefault="00F4233C" w:rsidP="00F933E8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066484">
              <w:rPr>
                <w:rFonts w:ascii="Calibri Light" w:hAnsi="Calibri Light" w:cs="Calibri Light"/>
                <w:b/>
                <w:sz w:val="20"/>
                <w:szCs w:val="20"/>
              </w:rPr>
              <w:t>Workshop 4:</w:t>
            </w:r>
            <w:r w:rsidRPr="00066484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</w:p>
          <w:p w14:paraId="739E46A5" w14:textId="6EA32D8C" w:rsidR="00F4233C" w:rsidRPr="00066484" w:rsidRDefault="00F4233C" w:rsidP="00F933E8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066484">
              <w:rPr>
                <w:rFonts w:ascii="Calibri Light" w:hAnsi="Calibri Light" w:cs="Calibri Light"/>
                <w:sz w:val="20"/>
                <w:szCs w:val="20"/>
              </w:rPr>
              <w:t>Vaccinations</w:t>
            </w:r>
          </w:p>
          <w:p w14:paraId="43C11FF4" w14:textId="76807482" w:rsidR="005811E1" w:rsidRPr="00066484" w:rsidRDefault="005811E1" w:rsidP="00F933E8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066484">
              <w:rPr>
                <w:rFonts w:ascii="Calibri Light" w:hAnsi="Calibri Light" w:cs="Calibri Light"/>
                <w:sz w:val="20"/>
                <w:szCs w:val="20"/>
              </w:rPr>
              <w:t>(</w:t>
            </w:r>
            <w:r w:rsidRPr="00066484">
              <w:rPr>
                <w:rFonts w:ascii="Calibri Light" w:hAnsi="Calibri Light" w:cs="Calibri Light"/>
                <w:b/>
                <w:sz w:val="20"/>
                <w:szCs w:val="20"/>
              </w:rPr>
              <w:t>90 minutes @@</w:t>
            </w:r>
            <w:r w:rsidRPr="00066484">
              <w:rPr>
                <w:rFonts w:ascii="Calibri Light" w:hAnsi="Calibri Light" w:cs="Calibri Light"/>
                <w:sz w:val="20"/>
                <w:szCs w:val="20"/>
              </w:rPr>
              <w:t>)</w:t>
            </w:r>
          </w:p>
        </w:tc>
        <w:tc>
          <w:tcPr>
            <w:tcW w:w="2554" w:type="pct"/>
          </w:tcPr>
          <w:p w14:paraId="6FCE0C81" w14:textId="7AB5CA71" w:rsidR="00F933E8" w:rsidRPr="00066484" w:rsidRDefault="00F4233C" w:rsidP="00F933E8">
            <w:pPr>
              <w:pStyle w:val="ListParagraph"/>
              <w:numPr>
                <w:ilvl w:val="0"/>
                <w:numId w:val="33"/>
              </w:numPr>
              <w:ind w:left="360"/>
              <w:rPr>
                <w:rFonts w:ascii="Calibri Light" w:hAnsi="Calibri Light" w:cs="Calibri Light"/>
                <w:sz w:val="20"/>
                <w:szCs w:val="20"/>
              </w:rPr>
            </w:pPr>
            <w:r w:rsidRPr="00066484">
              <w:rPr>
                <w:rFonts w:ascii="Calibri Light" w:hAnsi="Calibri Light" w:cs="Calibri Light"/>
                <w:sz w:val="20"/>
                <w:szCs w:val="20"/>
              </w:rPr>
              <w:t xml:space="preserve">“Demos” </w:t>
            </w:r>
            <w:r w:rsidR="00F933E8" w:rsidRPr="00066484">
              <w:rPr>
                <w:rFonts w:ascii="Calibri Light" w:hAnsi="Calibri Light" w:cs="Calibri Light"/>
                <w:sz w:val="20"/>
                <w:szCs w:val="20"/>
              </w:rPr>
              <w:t>–</w:t>
            </w:r>
            <w:r w:rsidRPr="00066484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="00F933E8" w:rsidRPr="00066484">
              <w:rPr>
                <w:rFonts w:ascii="Calibri Light" w:hAnsi="Calibri Light" w:cs="Calibri Light"/>
                <w:sz w:val="20"/>
                <w:szCs w:val="20"/>
              </w:rPr>
              <w:t>‘</w:t>
            </w:r>
            <w:r w:rsidRPr="00066484">
              <w:rPr>
                <w:rFonts w:ascii="Calibri Light" w:hAnsi="Calibri Light" w:cs="Calibri Light"/>
                <w:sz w:val="20"/>
                <w:szCs w:val="20"/>
              </w:rPr>
              <w:t>How Vaccines Work, Types of Vaccines, How Vaccines are Made, How the Vaccinated Protect the Unvaccinated</w:t>
            </w:r>
            <w:r w:rsidR="00F933E8" w:rsidRPr="00066484">
              <w:rPr>
                <w:rFonts w:ascii="Calibri Light" w:hAnsi="Calibri Light" w:cs="Calibri Light"/>
                <w:sz w:val="20"/>
                <w:szCs w:val="20"/>
              </w:rPr>
              <w:t>’</w:t>
            </w:r>
            <w:r w:rsidRPr="00066484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hyperlink r:id="rId14" w:history="1">
              <w:r w:rsidR="00F933E8" w:rsidRPr="00066484">
                <w:rPr>
                  <w:rStyle w:val="Hyperlink"/>
                  <w:rFonts w:ascii="Calibri Light" w:hAnsi="Calibri Light" w:cs="Calibri Light"/>
                  <w:sz w:val="20"/>
                  <w:szCs w:val="20"/>
                </w:rPr>
                <w:t>link</w:t>
              </w:r>
            </w:hyperlink>
          </w:p>
          <w:p w14:paraId="419D2C4E" w14:textId="4B84BF22" w:rsidR="00DC7FF0" w:rsidRPr="00066484" w:rsidRDefault="00F933E8" w:rsidP="00F933E8">
            <w:pPr>
              <w:pStyle w:val="ListParagraph"/>
              <w:numPr>
                <w:ilvl w:val="0"/>
                <w:numId w:val="33"/>
              </w:numPr>
              <w:ind w:left="360"/>
              <w:rPr>
                <w:rFonts w:ascii="Calibri Light" w:hAnsi="Calibri Light" w:cs="Calibri Light"/>
                <w:sz w:val="20"/>
                <w:szCs w:val="20"/>
              </w:rPr>
            </w:pPr>
            <w:r w:rsidRPr="00066484">
              <w:rPr>
                <w:rFonts w:ascii="Calibri Light" w:hAnsi="Calibri Light" w:cs="Calibri Light"/>
                <w:sz w:val="20"/>
                <w:szCs w:val="20"/>
              </w:rPr>
              <w:t xml:space="preserve">problem set </w:t>
            </w:r>
            <w:r w:rsidR="00DC7FF0" w:rsidRPr="00066484">
              <w:rPr>
                <w:rFonts w:ascii="Calibri Light" w:hAnsi="Calibri Light" w:cs="Calibri Light"/>
                <w:sz w:val="20"/>
                <w:szCs w:val="20"/>
              </w:rPr>
              <w:t>4</w:t>
            </w:r>
            <w:r w:rsidR="00722525" w:rsidRPr="00066484">
              <w:rPr>
                <w:rFonts w:ascii="Calibri Light" w:hAnsi="Calibri Light" w:cs="Calibri Light"/>
                <w:sz w:val="20"/>
                <w:szCs w:val="20"/>
              </w:rPr>
              <w:t xml:space="preserve"> vaccine effectiveness</w:t>
            </w:r>
          </w:p>
        </w:tc>
      </w:tr>
      <w:tr w:rsidR="00EE62B4" w:rsidRPr="00066484" w14:paraId="7A623C8C" w14:textId="77777777" w:rsidTr="00EE62B4">
        <w:trPr>
          <w:trHeight w:val="890"/>
        </w:trPr>
        <w:tc>
          <w:tcPr>
            <w:tcW w:w="555" w:type="pct"/>
            <w:hideMark/>
          </w:tcPr>
          <w:p w14:paraId="77B0F149" w14:textId="287F295F" w:rsidR="00EE62B4" w:rsidRPr="00066484" w:rsidRDefault="00B023E7" w:rsidP="00F933E8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t>7</w:t>
            </w:r>
            <w:r w:rsidR="00EE62B4" w:rsidRPr="00066484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>Feb</w:t>
            </w:r>
          </w:p>
          <w:p w14:paraId="5A257D7F" w14:textId="1D3910F6" w:rsidR="00EE62B4" w:rsidRPr="00066484" w:rsidRDefault="00EE62B4" w:rsidP="00F933E8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066484">
              <w:rPr>
                <w:rFonts w:ascii="Calibri Light" w:hAnsi="Calibri Light" w:cs="Calibri Light"/>
                <w:b/>
                <w:sz w:val="20"/>
                <w:szCs w:val="20"/>
              </w:rPr>
              <w:t>(module 5)</w:t>
            </w:r>
          </w:p>
        </w:tc>
        <w:tc>
          <w:tcPr>
            <w:tcW w:w="1891" w:type="pct"/>
            <w:gridSpan w:val="2"/>
          </w:tcPr>
          <w:p w14:paraId="18FBF8C4" w14:textId="77777777" w:rsidR="00EE62B4" w:rsidRPr="00066484" w:rsidRDefault="00EE62B4" w:rsidP="00F4233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066484">
              <w:rPr>
                <w:rFonts w:ascii="Calibri Light" w:hAnsi="Calibri Light" w:cs="Calibri Light"/>
                <w:sz w:val="20"/>
                <w:szCs w:val="20"/>
              </w:rPr>
              <w:t>Bias</w:t>
            </w:r>
          </w:p>
          <w:p w14:paraId="15833938" w14:textId="77777777" w:rsidR="00EE62B4" w:rsidRPr="00066484" w:rsidRDefault="00EE62B4" w:rsidP="005811E1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066484">
              <w:rPr>
                <w:rFonts w:ascii="Calibri Light" w:hAnsi="Calibri Light" w:cs="Calibri Light"/>
                <w:sz w:val="20"/>
                <w:szCs w:val="20"/>
              </w:rPr>
              <w:t>(</w:t>
            </w:r>
            <w:r w:rsidRPr="00066484">
              <w:rPr>
                <w:rFonts w:ascii="Calibri Light" w:hAnsi="Calibri Light" w:cs="Calibri Light"/>
                <w:b/>
                <w:sz w:val="20"/>
                <w:szCs w:val="20"/>
              </w:rPr>
              <w:t>90-120 minutes Storyline</w:t>
            </w:r>
            <w:r w:rsidRPr="00066484">
              <w:rPr>
                <w:rFonts w:ascii="Calibri Light" w:hAnsi="Calibri Light" w:cs="Calibri Light"/>
                <w:sz w:val="20"/>
                <w:szCs w:val="20"/>
              </w:rPr>
              <w:t>)</w:t>
            </w:r>
          </w:p>
          <w:p w14:paraId="4A7D4056" w14:textId="55AF4482" w:rsidR="00EE62B4" w:rsidRPr="00066484" w:rsidRDefault="00EE62B4" w:rsidP="009909DE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554" w:type="pct"/>
          </w:tcPr>
          <w:p w14:paraId="4224E3E5" w14:textId="6F88E059" w:rsidR="00EE62B4" w:rsidRPr="00066484" w:rsidRDefault="00EE62B4" w:rsidP="00F933E8">
            <w:pPr>
              <w:pStyle w:val="ListParagraph"/>
              <w:numPr>
                <w:ilvl w:val="0"/>
                <w:numId w:val="33"/>
              </w:numPr>
              <w:ind w:left="360"/>
              <w:rPr>
                <w:rFonts w:ascii="Calibri Light" w:hAnsi="Calibri Light" w:cs="Calibri Light"/>
                <w:sz w:val="20"/>
                <w:szCs w:val="20"/>
              </w:rPr>
            </w:pPr>
            <w:r w:rsidRPr="00066484">
              <w:rPr>
                <w:rFonts w:ascii="Calibri Light" w:hAnsi="Calibri Light" w:cs="Calibri Light"/>
                <w:sz w:val="20"/>
                <w:szCs w:val="20"/>
              </w:rPr>
              <w:t xml:space="preserve">Review concepts covered in Introductory Epidemiology via Dr. </w:t>
            </w:r>
            <w:proofErr w:type="spellStart"/>
            <w:r w:rsidRPr="00066484">
              <w:rPr>
                <w:rFonts w:ascii="Calibri Light" w:hAnsi="Calibri Light" w:cs="Calibri Light"/>
                <w:sz w:val="20"/>
                <w:szCs w:val="20"/>
              </w:rPr>
              <w:t>LaMorte’s</w:t>
            </w:r>
            <w:proofErr w:type="spellEnd"/>
            <w:r w:rsidRPr="00066484">
              <w:rPr>
                <w:rFonts w:ascii="Calibri Light" w:hAnsi="Calibri Light" w:cs="Calibri Light"/>
                <w:sz w:val="20"/>
                <w:szCs w:val="20"/>
              </w:rPr>
              <w:t xml:space="preserve"> online Epi Learning Modules </w:t>
            </w:r>
            <w:hyperlink r:id="rId15" w:history="1">
              <w:r w:rsidRPr="00066484">
                <w:rPr>
                  <w:rStyle w:val="Hyperlink"/>
                  <w:rFonts w:ascii="Calibri Light" w:hAnsi="Calibri Light" w:cs="Calibri Light"/>
                  <w:sz w:val="20"/>
                  <w:szCs w:val="20"/>
                </w:rPr>
                <w:t>link</w:t>
              </w:r>
            </w:hyperlink>
          </w:p>
          <w:p w14:paraId="4219FF41" w14:textId="3ABC702D" w:rsidR="00EE62B4" w:rsidRPr="00066484" w:rsidRDefault="00EE62B4" w:rsidP="00F933E8">
            <w:pPr>
              <w:pStyle w:val="ListParagraph"/>
              <w:numPr>
                <w:ilvl w:val="0"/>
                <w:numId w:val="33"/>
              </w:numPr>
              <w:ind w:left="360"/>
              <w:rPr>
                <w:rFonts w:ascii="Calibri Light" w:hAnsi="Calibri Light" w:cs="Calibri Light"/>
                <w:sz w:val="20"/>
                <w:szCs w:val="20"/>
              </w:rPr>
            </w:pPr>
            <w:r w:rsidRPr="00066484">
              <w:rPr>
                <w:rFonts w:ascii="Calibri Light" w:hAnsi="Calibri Light" w:cs="Calibri Light"/>
                <w:sz w:val="20"/>
                <w:szCs w:val="20"/>
              </w:rPr>
              <w:t>problem set 5 bias</w:t>
            </w:r>
          </w:p>
        </w:tc>
      </w:tr>
      <w:tr w:rsidR="00043EE3" w:rsidRPr="001462A3" w14:paraId="1F01C4D7" w14:textId="77777777" w:rsidTr="00F933E8">
        <w:trPr>
          <w:trHeight w:val="890"/>
        </w:trPr>
        <w:tc>
          <w:tcPr>
            <w:tcW w:w="555" w:type="pct"/>
          </w:tcPr>
          <w:p w14:paraId="599CE5FC" w14:textId="638BC51F" w:rsidR="00043EE3" w:rsidRPr="00066484" w:rsidRDefault="00043EE3" w:rsidP="00F933E8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066484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14 </w:t>
            </w:r>
            <w:r w:rsidR="00B023E7">
              <w:rPr>
                <w:rFonts w:ascii="Calibri Light" w:hAnsi="Calibri Light" w:cs="Calibri Light"/>
                <w:b/>
                <w:sz w:val="20"/>
                <w:szCs w:val="20"/>
              </w:rPr>
              <w:t>Feb</w:t>
            </w:r>
            <w:bookmarkStart w:id="0" w:name="_GoBack"/>
            <w:bookmarkEnd w:id="0"/>
          </w:p>
          <w:p w14:paraId="4347C579" w14:textId="2C5F0D4E" w:rsidR="00043EE3" w:rsidRPr="00066484" w:rsidRDefault="00043EE3" w:rsidP="00F933E8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066484">
              <w:rPr>
                <w:rFonts w:ascii="Calibri Light" w:hAnsi="Calibri Light" w:cs="Calibri Light"/>
                <w:b/>
                <w:sz w:val="20"/>
                <w:szCs w:val="20"/>
              </w:rPr>
              <w:t>(module</w:t>
            </w:r>
            <w:r w:rsidR="000E095D" w:rsidRPr="00066484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6</w:t>
            </w:r>
            <w:r w:rsidRPr="00066484">
              <w:rPr>
                <w:rFonts w:ascii="Calibri Light" w:hAnsi="Calibri Light" w:cs="Calibri Light"/>
                <w:b/>
                <w:sz w:val="20"/>
                <w:szCs w:val="20"/>
              </w:rPr>
              <w:t>)</w:t>
            </w:r>
          </w:p>
        </w:tc>
        <w:tc>
          <w:tcPr>
            <w:tcW w:w="853" w:type="pct"/>
          </w:tcPr>
          <w:p w14:paraId="788FDB46" w14:textId="77777777" w:rsidR="00043EE3" w:rsidRPr="00066484" w:rsidRDefault="00043EE3" w:rsidP="00F4233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066484">
              <w:rPr>
                <w:rFonts w:ascii="Calibri Light" w:hAnsi="Calibri Light" w:cs="Calibri Light"/>
                <w:sz w:val="20"/>
                <w:szCs w:val="20"/>
              </w:rPr>
              <w:t>Surveillance</w:t>
            </w:r>
          </w:p>
          <w:p w14:paraId="336F7891" w14:textId="32BAD421" w:rsidR="00043EE3" w:rsidRPr="00066484" w:rsidRDefault="00043EE3" w:rsidP="00F4233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066484">
              <w:rPr>
                <w:rFonts w:ascii="Calibri Light" w:hAnsi="Calibri Light" w:cs="Calibri Light"/>
                <w:sz w:val="20"/>
                <w:szCs w:val="20"/>
              </w:rPr>
              <w:t>(</w:t>
            </w:r>
            <w:r w:rsidRPr="00066484">
              <w:rPr>
                <w:rFonts w:ascii="Calibri Light" w:hAnsi="Calibri Light" w:cs="Calibri Light"/>
                <w:b/>
                <w:sz w:val="20"/>
                <w:szCs w:val="20"/>
              </w:rPr>
              <w:t>60 minutes guest lecturer Storyline</w:t>
            </w:r>
            <w:r w:rsidRPr="00066484">
              <w:rPr>
                <w:rFonts w:ascii="Calibri Light" w:hAnsi="Calibri Light" w:cs="Calibri Light"/>
                <w:sz w:val="20"/>
                <w:szCs w:val="20"/>
              </w:rPr>
              <w:t>)</w:t>
            </w:r>
          </w:p>
        </w:tc>
        <w:tc>
          <w:tcPr>
            <w:tcW w:w="1038" w:type="pct"/>
          </w:tcPr>
          <w:p w14:paraId="141E753D" w14:textId="77777777" w:rsidR="009909DE" w:rsidRPr="00066484" w:rsidRDefault="009909DE" w:rsidP="009909DE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066484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Workshop 5: </w:t>
            </w:r>
          </w:p>
          <w:p w14:paraId="6F846C7D" w14:textId="77777777" w:rsidR="009909DE" w:rsidRPr="00066484" w:rsidRDefault="009909DE" w:rsidP="009909DE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066484">
              <w:rPr>
                <w:rFonts w:ascii="Calibri Light" w:hAnsi="Calibri Light" w:cs="Calibri Light"/>
                <w:sz w:val="20"/>
                <w:szCs w:val="20"/>
              </w:rPr>
              <w:t xml:space="preserve">Diagnostics </w:t>
            </w:r>
          </w:p>
          <w:p w14:paraId="4642F49E" w14:textId="77777777" w:rsidR="009909DE" w:rsidRPr="00066484" w:rsidRDefault="009909DE" w:rsidP="009909DE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066484">
              <w:rPr>
                <w:rFonts w:ascii="Calibri Light" w:hAnsi="Calibri Light" w:cs="Calibri Light"/>
                <w:sz w:val="20"/>
                <w:szCs w:val="20"/>
              </w:rPr>
              <w:t>(</w:t>
            </w:r>
            <w:r w:rsidRPr="00066484">
              <w:rPr>
                <w:rFonts w:ascii="Calibri Light" w:hAnsi="Calibri Light" w:cs="Calibri Light"/>
                <w:b/>
                <w:sz w:val="20"/>
                <w:szCs w:val="20"/>
              </w:rPr>
              <w:t>90 minutes @@</w:t>
            </w:r>
            <w:r w:rsidRPr="00066484">
              <w:rPr>
                <w:rFonts w:ascii="Calibri Light" w:hAnsi="Calibri Light" w:cs="Calibri Light"/>
                <w:sz w:val="20"/>
                <w:szCs w:val="20"/>
              </w:rPr>
              <w:t>)</w:t>
            </w:r>
          </w:p>
          <w:p w14:paraId="567122B3" w14:textId="5F312BB8" w:rsidR="00043EE3" w:rsidRPr="00066484" w:rsidRDefault="00043EE3" w:rsidP="00C46DB7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2554" w:type="pct"/>
          </w:tcPr>
          <w:p w14:paraId="7907F4A7" w14:textId="77777777" w:rsidR="00043EE3" w:rsidRPr="00066484" w:rsidRDefault="00043EE3" w:rsidP="00043EE3">
            <w:pPr>
              <w:pStyle w:val="ListParagraph"/>
              <w:numPr>
                <w:ilvl w:val="0"/>
                <w:numId w:val="33"/>
              </w:numPr>
              <w:ind w:left="397" w:hanging="397"/>
              <w:rPr>
                <w:rFonts w:ascii="Calibri Light" w:hAnsi="Calibri Light" w:cs="Calibri Light"/>
                <w:sz w:val="20"/>
                <w:szCs w:val="20"/>
              </w:rPr>
            </w:pPr>
            <w:r w:rsidRPr="00066484">
              <w:rPr>
                <w:rFonts w:ascii="Calibri Light" w:hAnsi="Calibri Light" w:cs="Calibri Light"/>
                <w:sz w:val="20"/>
                <w:szCs w:val="20"/>
              </w:rPr>
              <w:t>Willis SJ, et al. Electronic Health Record Use in Public Health Infectious Disease Surveillance, USA, 2018–2019. Current Infectious Disease Reports (2019) 21: 32.</w:t>
            </w:r>
          </w:p>
          <w:p w14:paraId="4D4D0691" w14:textId="1309F5AD" w:rsidR="00043EE3" w:rsidRPr="00066484" w:rsidRDefault="00043EE3" w:rsidP="00043EE3">
            <w:pPr>
              <w:pStyle w:val="ListParagraph"/>
              <w:numPr>
                <w:ilvl w:val="0"/>
                <w:numId w:val="33"/>
              </w:numPr>
              <w:ind w:left="397" w:hanging="397"/>
              <w:rPr>
                <w:rFonts w:ascii="Calibri Light" w:hAnsi="Calibri Light" w:cs="Calibri Light"/>
                <w:sz w:val="20"/>
                <w:szCs w:val="20"/>
              </w:rPr>
            </w:pPr>
            <w:r w:rsidRPr="00066484">
              <w:rPr>
                <w:rFonts w:ascii="Calibri Light" w:hAnsi="Calibri Light" w:cs="Calibri Light"/>
                <w:sz w:val="20"/>
                <w:szCs w:val="20"/>
              </w:rPr>
              <w:t xml:space="preserve">problem set </w:t>
            </w:r>
            <w:r w:rsidR="009909DE" w:rsidRPr="00066484">
              <w:rPr>
                <w:rFonts w:ascii="Calibri Light" w:hAnsi="Calibri Light" w:cs="Calibri Light"/>
                <w:sz w:val="20"/>
                <w:szCs w:val="20"/>
              </w:rPr>
              <w:t>6</w:t>
            </w:r>
            <w:r w:rsidRPr="00066484">
              <w:rPr>
                <w:rFonts w:ascii="Calibri Light" w:hAnsi="Calibri Light" w:cs="Calibri Light"/>
                <w:sz w:val="20"/>
                <w:szCs w:val="20"/>
              </w:rPr>
              <w:t xml:space="preserve"> surveillance</w:t>
            </w:r>
            <w:r w:rsidR="009909DE" w:rsidRPr="00066484">
              <w:rPr>
                <w:rFonts w:ascii="Calibri Light" w:hAnsi="Calibri Light" w:cs="Calibri Light"/>
                <w:sz w:val="20"/>
                <w:szCs w:val="20"/>
              </w:rPr>
              <w:t xml:space="preserve"> &amp; diagnostics</w:t>
            </w:r>
          </w:p>
        </w:tc>
      </w:tr>
    </w:tbl>
    <w:p w14:paraId="570F0925" w14:textId="1EB1678A" w:rsidR="001462A3" w:rsidRDefault="001462A3" w:rsidP="00F933E8">
      <w:pPr>
        <w:rPr>
          <w:rFonts w:asciiTheme="minorHAnsi" w:hAnsiTheme="minorHAnsi"/>
          <w:color w:val="000000"/>
        </w:rPr>
      </w:pPr>
    </w:p>
    <w:sectPr w:rsidR="001462A3" w:rsidSect="00F933E8">
      <w:pgSz w:w="15840" w:h="12240" w:orient="landscape"/>
      <w:pgMar w:top="1080" w:right="720" w:bottom="1080" w:left="720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BA721E" w14:textId="77777777" w:rsidR="002204B8" w:rsidRDefault="002204B8">
      <w:r>
        <w:separator/>
      </w:r>
    </w:p>
  </w:endnote>
  <w:endnote w:type="continuationSeparator" w:id="0">
    <w:p w14:paraId="7981DE79" w14:textId="77777777" w:rsidR="002204B8" w:rsidRDefault="00220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6C367E" w14:textId="77777777" w:rsidR="00755E37" w:rsidRDefault="00755E3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82648" behindDoc="1" locked="0" layoutInCell="1" allowOverlap="1" wp14:anchorId="3B49D944" wp14:editId="1B20EBAF">
              <wp:simplePos x="0" y="0"/>
              <wp:positionH relativeFrom="page">
                <wp:posOffset>6664325</wp:posOffset>
              </wp:positionH>
              <wp:positionV relativeFrom="page">
                <wp:posOffset>9231630</wp:posOffset>
              </wp:positionV>
              <wp:extent cx="220345" cy="204470"/>
              <wp:effectExtent l="0" t="1905" r="1905" b="317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34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255389" w14:textId="398B83C9" w:rsidR="00755E37" w:rsidRDefault="00755E37">
                          <w:pPr>
                            <w:pStyle w:val="BodyText"/>
                            <w:spacing w:before="20"/>
                            <w:ind w:left="40"/>
                            <w:rPr>
                              <w:rFonts w:ascii="Cambria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mbria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mbria"/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3B49D94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4.75pt;margin-top:726.9pt;width:17.35pt;height:16.1pt;z-index:-33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" filled="f" stroked="f">
              <v:textbox inset="0,0,0,0">
                <w:txbxContent>
                  <w:p w14:paraId="2B255389" w14:textId="398B83C9" w:rsidR="00755E37" w:rsidRDefault="00755E37">
                    <w:pPr>
                      <w:pStyle w:val="BodyText"/>
                      <w:spacing w:before="20"/>
                      <w:ind w:left="40"/>
                      <w:rPr>
                        <w:rFonts w:ascii="Cambria"/>
                      </w:rPr>
                    </w:pPr>
                    <w:r>
                      <w:fldChar w:fldCharType="begin"/>
                    </w:r>
                    <w:r>
                      <w:rPr>
                        <w:rFonts w:ascii="Cambria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mbria"/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BF7A0E" w14:textId="77777777" w:rsidR="00755E37" w:rsidRDefault="00755E3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82624" behindDoc="1" locked="0" layoutInCell="1" allowOverlap="1" wp14:anchorId="58FE5437" wp14:editId="2FF1B24D">
              <wp:simplePos x="0" y="0"/>
              <wp:positionH relativeFrom="page">
                <wp:posOffset>6664325</wp:posOffset>
              </wp:positionH>
              <wp:positionV relativeFrom="page">
                <wp:posOffset>9231630</wp:posOffset>
              </wp:positionV>
              <wp:extent cx="220345" cy="204470"/>
              <wp:effectExtent l="0" t="1905" r="1905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34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09D65A" w14:textId="77777777" w:rsidR="00755E37" w:rsidRDefault="00755E37">
                          <w:pPr>
                            <w:pStyle w:val="BodyText"/>
                            <w:spacing w:before="20"/>
                            <w:ind w:left="40"/>
                            <w:rPr>
                              <w:rFonts w:ascii="Cambria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58FE543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24.75pt;margin-top:726.9pt;width:17.35pt;height:16.1pt;z-index:-33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" filled="f" stroked="f">
              <v:textbox inset="0,0,0,0">
                <w:txbxContent>
                  <w:p w14:paraId="4109D65A" w14:textId="77777777" w:rsidR="00755E37" w:rsidRDefault="00755E37">
                    <w:pPr>
                      <w:pStyle w:val="BodyText"/>
                      <w:spacing w:before="20"/>
                      <w:ind w:left="40"/>
                      <w:rPr>
                        <w:rFonts w:ascii="Cambria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E51EAA" w14:textId="77777777" w:rsidR="002204B8" w:rsidRDefault="002204B8">
      <w:r>
        <w:separator/>
      </w:r>
    </w:p>
  </w:footnote>
  <w:footnote w:type="continuationSeparator" w:id="0">
    <w:p w14:paraId="58AF13CF" w14:textId="77777777" w:rsidR="002204B8" w:rsidRDefault="002204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DA11B4" w14:textId="77777777" w:rsidR="00755E37" w:rsidRDefault="00755E37">
    <w:pPr>
      <w:pStyle w:val="Header"/>
    </w:pPr>
  </w:p>
  <w:p w14:paraId="40402967" w14:textId="5ACCDF14" w:rsidR="00755E37" w:rsidRDefault="00755E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A0BE42" w14:textId="4286C3E9" w:rsidR="00755E37" w:rsidRDefault="00755E37">
    <w:pPr>
      <w:pStyle w:val="Header"/>
    </w:pPr>
    <w:r>
      <w:rPr>
        <w:noProof/>
      </w:rPr>
      <w:drawing>
        <wp:inline distT="0" distB="0" distL="0" distR="0" wp14:anchorId="47169C15" wp14:editId="714C7378">
          <wp:extent cx="2914650" cy="813166"/>
          <wp:effectExtent l="0" t="0" r="0" b="635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PHlogo_stacked_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4650" cy="8131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933DB"/>
    <w:multiLevelType w:val="hybridMultilevel"/>
    <w:tmpl w:val="5C3E0CD4"/>
    <w:lvl w:ilvl="0" w:tplc="0DC470F2">
      <w:start w:val="24"/>
      <w:numFmt w:val="bullet"/>
      <w:lvlText w:val="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464A8"/>
    <w:multiLevelType w:val="hybridMultilevel"/>
    <w:tmpl w:val="966E6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F25A5"/>
    <w:multiLevelType w:val="hybridMultilevel"/>
    <w:tmpl w:val="AC326B9A"/>
    <w:lvl w:ilvl="0" w:tplc="5FD609D2">
      <w:numFmt w:val="bullet"/>
      <w:lvlText w:val=""/>
      <w:lvlJc w:val="left"/>
      <w:pPr>
        <w:ind w:left="840" w:hanging="360"/>
      </w:pPr>
      <w:rPr>
        <w:rFonts w:hint="default"/>
        <w:w w:val="100"/>
      </w:rPr>
    </w:lvl>
    <w:lvl w:ilvl="1" w:tplc="09B60CF8">
      <w:numFmt w:val="bullet"/>
      <w:lvlText w:val=""/>
      <w:lvlJc w:val="left"/>
      <w:pPr>
        <w:ind w:left="1260" w:hanging="45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0828452C">
      <w:numFmt w:val="bullet"/>
      <w:lvlText w:val="•"/>
      <w:lvlJc w:val="left"/>
      <w:pPr>
        <w:ind w:left="1260" w:hanging="450"/>
      </w:pPr>
      <w:rPr>
        <w:rFonts w:hint="default"/>
      </w:rPr>
    </w:lvl>
    <w:lvl w:ilvl="3" w:tplc="202C9AE2">
      <w:numFmt w:val="bullet"/>
      <w:lvlText w:val="•"/>
      <w:lvlJc w:val="left"/>
      <w:pPr>
        <w:ind w:left="2255" w:hanging="450"/>
      </w:pPr>
      <w:rPr>
        <w:rFonts w:hint="default"/>
      </w:rPr>
    </w:lvl>
    <w:lvl w:ilvl="4" w:tplc="59ACB1B4">
      <w:numFmt w:val="bullet"/>
      <w:lvlText w:val="•"/>
      <w:lvlJc w:val="left"/>
      <w:pPr>
        <w:ind w:left="3250" w:hanging="450"/>
      </w:pPr>
      <w:rPr>
        <w:rFonts w:hint="default"/>
      </w:rPr>
    </w:lvl>
    <w:lvl w:ilvl="5" w:tplc="E92A8FAC">
      <w:numFmt w:val="bullet"/>
      <w:lvlText w:val="•"/>
      <w:lvlJc w:val="left"/>
      <w:pPr>
        <w:ind w:left="4245" w:hanging="450"/>
      </w:pPr>
      <w:rPr>
        <w:rFonts w:hint="default"/>
      </w:rPr>
    </w:lvl>
    <w:lvl w:ilvl="6" w:tplc="348C3CD4">
      <w:numFmt w:val="bullet"/>
      <w:lvlText w:val="•"/>
      <w:lvlJc w:val="left"/>
      <w:pPr>
        <w:ind w:left="5240" w:hanging="450"/>
      </w:pPr>
      <w:rPr>
        <w:rFonts w:hint="default"/>
      </w:rPr>
    </w:lvl>
    <w:lvl w:ilvl="7" w:tplc="E25EF5C0">
      <w:numFmt w:val="bullet"/>
      <w:lvlText w:val="•"/>
      <w:lvlJc w:val="left"/>
      <w:pPr>
        <w:ind w:left="6235" w:hanging="450"/>
      </w:pPr>
      <w:rPr>
        <w:rFonts w:hint="default"/>
      </w:rPr>
    </w:lvl>
    <w:lvl w:ilvl="8" w:tplc="8BC69604">
      <w:numFmt w:val="bullet"/>
      <w:lvlText w:val="•"/>
      <w:lvlJc w:val="left"/>
      <w:pPr>
        <w:ind w:left="7230" w:hanging="450"/>
      </w:pPr>
      <w:rPr>
        <w:rFonts w:hint="default"/>
      </w:rPr>
    </w:lvl>
  </w:abstractNum>
  <w:abstractNum w:abstractNumId="3" w15:restartNumberingAfterBreak="0">
    <w:nsid w:val="06DE1236"/>
    <w:multiLevelType w:val="hybridMultilevel"/>
    <w:tmpl w:val="9A424384"/>
    <w:lvl w:ilvl="0" w:tplc="BDC6F18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510B61"/>
    <w:multiLevelType w:val="hybridMultilevel"/>
    <w:tmpl w:val="0BF65B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826CED"/>
    <w:multiLevelType w:val="hybridMultilevel"/>
    <w:tmpl w:val="10C0DAEE"/>
    <w:lvl w:ilvl="0" w:tplc="40F8BE28">
      <w:start w:val="13"/>
      <w:numFmt w:val="bullet"/>
      <w:lvlText w:val="&gt;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0D1433"/>
    <w:multiLevelType w:val="hybridMultilevel"/>
    <w:tmpl w:val="2A0ED5FE"/>
    <w:lvl w:ilvl="0" w:tplc="0409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7" w15:restartNumberingAfterBreak="0">
    <w:nsid w:val="267D549A"/>
    <w:multiLevelType w:val="hybridMultilevel"/>
    <w:tmpl w:val="A1B2B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782E2D"/>
    <w:multiLevelType w:val="hybridMultilevel"/>
    <w:tmpl w:val="7D7EE540"/>
    <w:lvl w:ilvl="0" w:tplc="04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9" w15:restartNumberingAfterBreak="0">
    <w:nsid w:val="2AFA7569"/>
    <w:multiLevelType w:val="multilevel"/>
    <w:tmpl w:val="1B1A389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9"/>
      <w:numFmt w:val="bullet"/>
      <w:lvlText w:val=""/>
      <w:lvlJc w:val="left"/>
      <w:pPr>
        <w:ind w:left="2880" w:hanging="360"/>
      </w:pPr>
      <w:rPr>
        <w:rFonts w:ascii="Wingdings" w:eastAsia="Calibri" w:hAnsi="Wingdings" w:cs="Calibri"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C945A20"/>
    <w:multiLevelType w:val="hybridMultilevel"/>
    <w:tmpl w:val="810AD710"/>
    <w:lvl w:ilvl="0" w:tplc="04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1" w15:restartNumberingAfterBreak="0">
    <w:nsid w:val="2EFE02B2"/>
    <w:multiLevelType w:val="hybridMultilevel"/>
    <w:tmpl w:val="4A3436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45B213D"/>
    <w:multiLevelType w:val="hybridMultilevel"/>
    <w:tmpl w:val="A18AD878"/>
    <w:lvl w:ilvl="0" w:tplc="40F8BE28">
      <w:start w:val="13"/>
      <w:numFmt w:val="bullet"/>
      <w:lvlText w:val="&gt;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B964A1"/>
    <w:multiLevelType w:val="hybridMultilevel"/>
    <w:tmpl w:val="62304800"/>
    <w:lvl w:ilvl="0" w:tplc="FD44C81C">
      <w:numFmt w:val="bullet"/>
      <w:lvlText w:val="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1415E4"/>
    <w:multiLevelType w:val="hybridMultilevel"/>
    <w:tmpl w:val="F1803E62"/>
    <w:lvl w:ilvl="0" w:tplc="BDC6F18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2F16A5"/>
    <w:multiLevelType w:val="hybridMultilevel"/>
    <w:tmpl w:val="BEF44018"/>
    <w:lvl w:ilvl="0" w:tplc="BDC6F18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A36161"/>
    <w:multiLevelType w:val="hybridMultilevel"/>
    <w:tmpl w:val="E892E8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FB5FED"/>
    <w:multiLevelType w:val="hybridMultilevel"/>
    <w:tmpl w:val="A0A2E86C"/>
    <w:lvl w:ilvl="0" w:tplc="BDC6F18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A13F74"/>
    <w:multiLevelType w:val="hybridMultilevel"/>
    <w:tmpl w:val="7C46118E"/>
    <w:lvl w:ilvl="0" w:tplc="40F8BE28">
      <w:start w:val="13"/>
      <w:numFmt w:val="bullet"/>
      <w:lvlText w:val="&gt;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682D2B"/>
    <w:multiLevelType w:val="hybridMultilevel"/>
    <w:tmpl w:val="FAFC3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DD2EB9"/>
    <w:multiLevelType w:val="hybridMultilevel"/>
    <w:tmpl w:val="637E6DEC"/>
    <w:lvl w:ilvl="0" w:tplc="86C486E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2E6642"/>
    <w:multiLevelType w:val="hybridMultilevel"/>
    <w:tmpl w:val="84F89DC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3046E1"/>
    <w:multiLevelType w:val="hybridMultilevel"/>
    <w:tmpl w:val="EE5CF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790D50"/>
    <w:multiLevelType w:val="multilevel"/>
    <w:tmpl w:val="CDBAF73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4" w15:restartNumberingAfterBreak="0">
    <w:nsid w:val="62B91CE2"/>
    <w:multiLevelType w:val="hybridMultilevel"/>
    <w:tmpl w:val="BD1EC756"/>
    <w:lvl w:ilvl="0" w:tplc="AD924FB4">
      <w:start w:val="1"/>
      <w:numFmt w:val="decimal"/>
      <w:lvlText w:val="%1."/>
      <w:lvlJc w:val="left"/>
      <w:pPr>
        <w:ind w:left="840" w:hanging="360"/>
      </w:pPr>
      <w:rPr>
        <w:rFonts w:ascii="Calibri" w:eastAsia="Calibri" w:hAnsi="Calibri" w:cs="Calibri" w:hint="default"/>
        <w:spacing w:val="-2"/>
        <w:w w:val="100"/>
        <w:sz w:val="22"/>
        <w:szCs w:val="22"/>
      </w:rPr>
    </w:lvl>
    <w:lvl w:ilvl="1" w:tplc="9794A182">
      <w:numFmt w:val="bullet"/>
      <w:lvlText w:val="•"/>
      <w:lvlJc w:val="left"/>
      <w:pPr>
        <w:ind w:left="1728" w:hanging="360"/>
      </w:pPr>
      <w:rPr>
        <w:rFonts w:hint="default"/>
      </w:rPr>
    </w:lvl>
    <w:lvl w:ilvl="2" w:tplc="6824A7DE">
      <w:numFmt w:val="bullet"/>
      <w:lvlText w:val="•"/>
      <w:lvlJc w:val="left"/>
      <w:pPr>
        <w:ind w:left="2616" w:hanging="360"/>
      </w:pPr>
      <w:rPr>
        <w:rFonts w:hint="default"/>
      </w:rPr>
    </w:lvl>
    <w:lvl w:ilvl="3" w:tplc="8B92EC2C">
      <w:numFmt w:val="bullet"/>
      <w:lvlText w:val="•"/>
      <w:lvlJc w:val="left"/>
      <w:pPr>
        <w:ind w:left="3504" w:hanging="360"/>
      </w:pPr>
      <w:rPr>
        <w:rFonts w:hint="default"/>
      </w:rPr>
    </w:lvl>
    <w:lvl w:ilvl="4" w:tplc="E2BA9F8C">
      <w:numFmt w:val="bullet"/>
      <w:lvlText w:val="•"/>
      <w:lvlJc w:val="left"/>
      <w:pPr>
        <w:ind w:left="4392" w:hanging="360"/>
      </w:pPr>
      <w:rPr>
        <w:rFonts w:hint="default"/>
      </w:rPr>
    </w:lvl>
    <w:lvl w:ilvl="5" w:tplc="46BAA9E6">
      <w:numFmt w:val="bullet"/>
      <w:lvlText w:val="•"/>
      <w:lvlJc w:val="left"/>
      <w:pPr>
        <w:ind w:left="5280" w:hanging="360"/>
      </w:pPr>
      <w:rPr>
        <w:rFonts w:hint="default"/>
      </w:rPr>
    </w:lvl>
    <w:lvl w:ilvl="6" w:tplc="63DC5448">
      <w:numFmt w:val="bullet"/>
      <w:lvlText w:val="•"/>
      <w:lvlJc w:val="left"/>
      <w:pPr>
        <w:ind w:left="6168" w:hanging="360"/>
      </w:pPr>
      <w:rPr>
        <w:rFonts w:hint="default"/>
      </w:rPr>
    </w:lvl>
    <w:lvl w:ilvl="7" w:tplc="C1F6A7B0">
      <w:numFmt w:val="bullet"/>
      <w:lvlText w:val="•"/>
      <w:lvlJc w:val="left"/>
      <w:pPr>
        <w:ind w:left="7056" w:hanging="360"/>
      </w:pPr>
      <w:rPr>
        <w:rFonts w:hint="default"/>
      </w:rPr>
    </w:lvl>
    <w:lvl w:ilvl="8" w:tplc="8F482FCC">
      <w:numFmt w:val="bullet"/>
      <w:lvlText w:val="•"/>
      <w:lvlJc w:val="left"/>
      <w:pPr>
        <w:ind w:left="7944" w:hanging="360"/>
      </w:pPr>
      <w:rPr>
        <w:rFonts w:hint="default"/>
      </w:rPr>
    </w:lvl>
  </w:abstractNum>
  <w:abstractNum w:abstractNumId="25" w15:restartNumberingAfterBreak="0">
    <w:nsid w:val="661F0D37"/>
    <w:multiLevelType w:val="hybridMultilevel"/>
    <w:tmpl w:val="60F8600A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6" w15:restartNumberingAfterBreak="0">
    <w:nsid w:val="68AC584A"/>
    <w:multiLevelType w:val="hybridMultilevel"/>
    <w:tmpl w:val="A73E8F4C"/>
    <w:lvl w:ilvl="0" w:tplc="BDC6F18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551F6D"/>
    <w:multiLevelType w:val="hybridMultilevel"/>
    <w:tmpl w:val="B3AAF71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6B172379"/>
    <w:multiLevelType w:val="hybridMultilevel"/>
    <w:tmpl w:val="9D8437E0"/>
    <w:lvl w:ilvl="0" w:tplc="40F8BE28">
      <w:start w:val="13"/>
      <w:numFmt w:val="bullet"/>
      <w:lvlText w:val="&gt;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B723A64"/>
    <w:multiLevelType w:val="hybridMultilevel"/>
    <w:tmpl w:val="B23ACAEE"/>
    <w:lvl w:ilvl="0" w:tplc="BDC6F18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CC1A16"/>
    <w:multiLevelType w:val="hybridMultilevel"/>
    <w:tmpl w:val="016E346A"/>
    <w:lvl w:ilvl="0" w:tplc="40F8BE28">
      <w:start w:val="13"/>
      <w:numFmt w:val="bullet"/>
      <w:lvlText w:val="&gt;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CDD2C30"/>
    <w:multiLevelType w:val="hybridMultilevel"/>
    <w:tmpl w:val="938016A8"/>
    <w:lvl w:ilvl="0" w:tplc="40F8BE28">
      <w:start w:val="13"/>
      <w:numFmt w:val="bullet"/>
      <w:lvlText w:val="&gt;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EF043F0"/>
    <w:multiLevelType w:val="hybridMultilevel"/>
    <w:tmpl w:val="12662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9945F8"/>
    <w:multiLevelType w:val="hybridMultilevel"/>
    <w:tmpl w:val="7CF2D50E"/>
    <w:lvl w:ilvl="0" w:tplc="A7D04196">
      <w:start w:val="60"/>
      <w:numFmt w:val="decimal"/>
      <w:lvlText w:val="(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4"/>
  </w:num>
  <w:num w:numId="3">
    <w:abstractNumId w:val="6"/>
  </w:num>
  <w:num w:numId="4">
    <w:abstractNumId w:val="8"/>
  </w:num>
  <w:num w:numId="5">
    <w:abstractNumId w:val="25"/>
  </w:num>
  <w:num w:numId="6">
    <w:abstractNumId w:val="23"/>
  </w:num>
  <w:num w:numId="7">
    <w:abstractNumId w:val="22"/>
  </w:num>
  <w:num w:numId="8">
    <w:abstractNumId w:val="4"/>
  </w:num>
  <w:num w:numId="9">
    <w:abstractNumId w:val="10"/>
  </w:num>
  <w:num w:numId="10">
    <w:abstractNumId w:val="27"/>
  </w:num>
  <w:num w:numId="11">
    <w:abstractNumId w:val="1"/>
  </w:num>
  <w:num w:numId="12">
    <w:abstractNumId w:val="32"/>
  </w:num>
  <w:num w:numId="13">
    <w:abstractNumId w:val="11"/>
  </w:num>
  <w:num w:numId="14">
    <w:abstractNumId w:val="0"/>
  </w:num>
  <w:num w:numId="15">
    <w:abstractNumId w:val="13"/>
  </w:num>
  <w:num w:numId="16">
    <w:abstractNumId w:val="9"/>
  </w:num>
  <w:num w:numId="17">
    <w:abstractNumId w:val="7"/>
  </w:num>
  <w:num w:numId="18">
    <w:abstractNumId w:val="3"/>
  </w:num>
  <w:num w:numId="19">
    <w:abstractNumId w:val="20"/>
  </w:num>
  <w:num w:numId="20">
    <w:abstractNumId w:val="17"/>
  </w:num>
  <w:num w:numId="21">
    <w:abstractNumId w:val="29"/>
  </w:num>
  <w:num w:numId="22">
    <w:abstractNumId w:val="14"/>
  </w:num>
  <w:num w:numId="23">
    <w:abstractNumId w:val="26"/>
  </w:num>
  <w:num w:numId="24">
    <w:abstractNumId w:val="15"/>
  </w:num>
  <w:num w:numId="25">
    <w:abstractNumId w:val="19"/>
  </w:num>
  <w:num w:numId="26">
    <w:abstractNumId w:val="18"/>
  </w:num>
  <w:num w:numId="27">
    <w:abstractNumId w:val="16"/>
  </w:num>
  <w:num w:numId="28">
    <w:abstractNumId w:val="12"/>
  </w:num>
  <w:num w:numId="29">
    <w:abstractNumId w:val="5"/>
  </w:num>
  <w:num w:numId="30">
    <w:abstractNumId w:val="31"/>
  </w:num>
  <w:num w:numId="31">
    <w:abstractNumId w:val="28"/>
  </w:num>
  <w:num w:numId="32">
    <w:abstractNumId w:val="30"/>
  </w:num>
  <w:num w:numId="33">
    <w:abstractNumId w:val="21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687"/>
    <w:rsid w:val="0000514D"/>
    <w:rsid w:val="000127B3"/>
    <w:rsid w:val="000159E4"/>
    <w:rsid w:val="00015C23"/>
    <w:rsid w:val="00016BA4"/>
    <w:rsid w:val="00020ED2"/>
    <w:rsid w:val="00025BE2"/>
    <w:rsid w:val="000319B6"/>
    <w:rsid w:val="00043EE3"/>
    <w:rsid w:val="000475BF"/>
    <w:rsid w:val="00047B7A"/>
    <w:rsid w:val="000540C9"/>
    <w:rsid w:val="0005536D"/>
    <w:rsid w:val="00055687"/>
    <w:rsid w:val="00061353"/>
    <w:rsid w:val="000628DE"/>
    <w:rsid w:val="00066484"/>
    <w:rsid w:val="00067738"/>
    <w:rsid w:val="00071273"/>
    <w:rsid w:val="000933A2"/>
    <w:rsid w:val="000A1CAC"/>
    <w:rsid w:val="000A73B1"/>
    <w:rsid w:val="000B18F3"/>
    <w:rsid w:val="000B3999"/>
    <w:rsid w:val="000D2712"/>
    <w:rsid w:val="000E095D"/>
    <w:rsid w:val="00102CE8"/>
    <w:rsid w:val="00111865"/>
    <w:rsid w:val="00111FA0"/>
    <w:rsid w:val="001326E4"/>
    <w:rsid w:val="00132878"/>
    <w:rsid w:val="00136D74"/>
    <w:rsid w:val="001462A3"/>
    <w:rsid w:val="0015024A"/>
    <w:rsid w:val="00150252"/>
    <w:rsid w:val="0015280B"/>
    <w:rsid w:val="001549AA"/>
    <w:rsid w:val="00155C43"/>
    <w:rsid w:val="001604DD"/>
    <w:rsid w:val="001857C1"/>
    <w:rsid w:val="00190906"/>
    <w:rsid w:val="00191862"/>
    <w:rsid w:val="0019449F"/>
    <w:rsid w:val="001B5B6F"/>
    <w:rsid w:val="001B6EA9"/>
    <w:rsid w:val="001D3A6D"/>
    <w:rsid w:val="001D4316"/>
    <w:rsid w:val="001F0E4F"/>
    <w:rsid w:val="001F38EB"/>
    <w:rsid w:val="001F4BC4"/>
    <w:rsid w:val="002049D8"/>
    <w:rsid w:val="0021400C"/>
    <w:rsid w:val="00214C17"/>
    <w:rsid w:val="00216B3C"/>
    <w:rsid w:val="002204B8"/>
    <w:rsid w:val="00222BB2"/>
    <w:rsid w:val="00232B05"/>
    <w:rsid w:val="00236DAA"/>
    <w:rsid w:val="00252485"/>
    <w:rsid w:val="00254E49"/>
    <w:rsid w:val="002759A4"/>
    <w:rsid w:val="00277A3C"/>
    <w:rsid w:val="00277D61"/>
    <w:rsid w:val="002A6AD5"/>
    <w:rsid w:val="002B2C4A"/>
    <w:rsid w:val="002C1F77"/>
    <w:rsid w:val="002C478F"/>
    <w:rsid w:val="002D35F0"/>
    <w:rsid w:val="002E2908"/>
    <w:rsid w:val="002F32AB"/>
    <w:rsid w:val="00307D85"/>
    <w:rsid w:val="00331513"/>
    <w:rsid w:val="003315B9"/>
    <w:rsid w:val="003335E9"/>
    <w:rsid w:val="00342D5E"/>
    <w:rsid w:val="00343960"/>
    <w:rsid w:val="00346A5A"/>
    <w:rsid w:val="00347A94"/>
    <w:rsid w:val="00353B80"/>
    <w:rsid w:val="00354327"/>
    <w:rsid w:val="00370EC1"/>
    <w:rsid w:val="00373D2D"/>
    <w:rsid w:val="003773FF"/>
    <w:rsid w:val="003971EA"/>
    <w:rsid w:val="003B129A"/>
    <w:rsid w:val="003C3BEA"/>
    <w:rsid w:val="003C4413"/>
    <w:rsid w:val="003D5AFF"/>
    <w:rsid w:val="003D6FC3"/>
    <w:rsid w:val="003E163F"/>
    <w:rsid w:val="003E2419"/>
    <w:rsid w:val="003E5DEE"/>
    <w:rsid w:val="003E6AC6"/>
    <w:rsid w:val="003E6E20"/>
    <w:rsid w:val="003F7358"/>
    <w:rsid w:val="004126D5"/>
    <w:rsid w:val="00413D93"/>
    <w:rsid w:val="0041479D"/>
    <w:rsid w:val="004175CC"/>
    <w:rsid w:val="00424910"/>
    <w:rsid w:val="00425FC8"/>
    <w:rsid w:val="00427397"/>
    <w:rsid w:val="004363D3"/>
    <w:rsid w:val="00436D6B"/>
    <w:rsid w:val="00442817"/>
    <w:rsid w:val="00444447"/>
    <w:rsid w:val="00460205"/>
    <w:rsid w:val="00461843"/>
    <w:rsid w:val="00463FED"/>
    <w:rsid w:val="00465B2A"/>
    <w:rsid w:val="00471F51"/>
    <w:rsid w:val="00473372"/>
    <w:rsid w:val="00482178"/>
    <w:rsid w:val="00483F9F"/>
    <w:rsid w:val="00487EFD"/>
    <w:rsid w:val="004901D9"/>
    <w:rsid w:val="00490F27"/>
    <w:rsid w:val="0049210E"/>
    <w:rsid w:val="00492A48"/>
    <w:rsid w:val="004A712D"/>
    <w:rsid w:val="004C3556"/>
    <w:rsid w:val="004C59A4"/>
    <w:rsid w:val="004D5E2A"/>
    <w:rsid w:val="004D6BD5"/>
    <w:rsid w:val="004D7CBA"/>
    <w:rsid w:val="004F47A9"/>
    <w:rsid w:val="00504CE7"/>
    <w:rsid w:val="00517634"/>
    <w:rsid w:val="00522E22"/>
    <w:rsid w:val="005276F9"/>
    <w:rsid w:val="00535289"/>
    <w:rsid w:val="00540F86"/>
    <w:rsid w:val="00547A60"/>
    <w:rsid w:val="00576BAD"/>
    <w:rsid w:val="005811E1"/>
    <w:rsid w:val="0058166B"/>
    <w:rsid w:val="00582BE1"/>
    <w:rsid w:val="00591956"/>
    <w:rsid w:val="005A26D0"/>
    <w:rsid w:val="005B3660"/>
    <w:rsid w:val="005C2380"/>
    <w:rsid w:val="005C3FD2"/>
    <w:rsid w:val="005C5CB3"/>
    <w:rsid w:val="005D54A7"/>
    <w:rsid w:val="005E05BF"/>
    <w:rsid w:val="005E0990"/>
    <w:rsid w:val="005F3A06"/>
    <w:rsid w:val="005F4ED2"/>
    <w:rsid w:val="00600B77"/>
    <w:rsid w:val="00604010"/>
    <w:rsid w:val="006062C7"/>
    <w:rsid w:val="006154F3"/>
    <w:rsid w:val="00625619"/>
    <w:rsid w:val="0063729F"/>
    <w:rsid w:val="00640779"/>
    <w:rsid w:val="00654CF6"/>
    <w:rsid w:val="006552FC"/>
    <w:rsid w:val="0065645B"/>
    <w:rsid w:val="006644E3"/>
    <w:rsid w:val="00664D32"/>
    <w:rsid w:val="00671C9C"/>
    <w:rsid w:val="00687D8C"/>
    <w:rsid w:val="00690040"/>
    <w:rsid w:val="00690FB8"/>
    <w:rsid w:val="0069273A"/>
    <w:rsid w:val="006939EB"/>
    <w:rsid w:val="006970F7"/>
    <w:rsid w:val="006A01EB"/>
    <w:rsid w:val="006A62AA"/>
    <w:rsid w:val="006B0051"/>
    <w:rsid w:val="006E129E"/>
    <w:rsid w:val="006E7B46"/>
    <w:rsid w:val="006F2583"/>
    <w:rsid w:val="00704611"/>
    <w:rsid w:val="007077E4"/>
    <w:rsid w:val="00711A57"/>
    <w:rsid w:val="007121A9"/>
    <w:rsid w:val="00722525"/>
    <w:rsid w:val="00735F92"/>
    <w:rsid w:val="00740A48"/>
    <w:rsid w:val="00750E75"/>
    <w:rsid w:val="00755E37"/>
    <w:rsid w:val="00760CF4"/>
    <w:rsid w:val="00771137"/>
    <w:rsid w:val="007825E5"/>
    <w:rsid w:val="00783BB7"/>
    <w:rsid w:val="007A38CE"/>
    <w:rsid w:val="007A485D"/>
    <w:rsid w:val="007B3425"/>
    <w:rsid w:val="007B3784"/>
    <w:rsid w:val="007C1C3B"/>
    <w:rsid w:val="007C4C3C"/>
    <w:rsid w:val="007E5E0A"/>
    <w:rsid w:val="0080191E"/>
    <w:rsid w:val="00805372"/>
    <w:rsid w:val="00823547"/>
    <w:rsid w:val="008353EB"/>
    <w:rsid w:val="00837ABB"/>
    <w:rsid w:val="00850F7E"/>
    <w:rsid w:val="00851669"/>
    <w:rsid w:val="00854A3C"/>
    <w:rsid w:val="00894E40"/>
    <w:rsid w:val="008A051F"/>
    <w:rsid w:val="008A0F03"/>
    <w:rsid w:val="008B7248"/>
    <w:rsid w:val="008C1870"/>
    <w:rsid w:val="008D1C4D"/>
    <w:rsid w:val="008F6F61"/>
    <w:rsid w:val="008F6FDB"/>
    <w:rsid w:val="009001C0"/>
    <w:rsid w:val="009004EC"/>
    <w:rsid w:val="00904D85"/>
    <w:rsid w:val="00906773"/>
    <w:rsid w:val="0091210E"/>
    <w:rsid w:val="00931CE7"/>
    <w:rsid w:val="00931DA6"/>
    <w:rsid w:val="00931E6B"/>
    <w:rsid w:val="00934640"/>
    <w:rsid w:val="00940AD1"/>
    <w:rsid w:val="00944995"/>
    <w:rsid w:val="00956132"/>
    <w:rsid w:val="009566DC"/>
    <w:rsid w:val="00956EA2"/>
    <w:rsid w:val="00967296"/>
    <w:rsid w:val="009729A6"/>
    <w:rsid w:val="009731EE"/>
    <w:rsid w:val="0097465D"/>
    <w:rsid w:val="00976FAF"/>
    <w:rsid w:val="00984CCE"/>
    <w:rsid w:val="00986AAC"/>
    <w:rsid w:val="009909DE"/>
    <w:rsid w:val="00991E4B"/>
    <w:rsid w:val="009945F3"/>
    <w:rsid w:val="009961EC"/>
    <w:rsid w:val="009B2B2D"/>
    <w:rsid w:val="009B571C"/>
    <w:rsid w:val="009B5D75"/>
    <w:rsid w:val="009B68FC"/>
    <w:rsid w:val="009C7F26"/>
    <w:rsid w:val="009E478A"/>
    <w:rsid w:val="009E7D74"/>
    <w:rsid w:val="009F385A"/>
    <w:rsid w:val="00A00F8C"/>
    <w:rsid w:val="00A0253E"/>
    <w:rsid w:val="00A03917"/>
    <w:rsid w:val="00A059C9"/>
    <w:rsid w:val="00A0609E"/>
    <w:rsid w:val="00A109FB"/>
    <w:rsid w:val="00A12CDB"/>
    <w:rsid w:val="00A30F88"/>
    <w:rsid w:val="00A31D41"/>
    <w:rsid w:val="00A418DC"/>
    <w:rsid w:val="00A442E0"/>
    <w:rsid w:val="00A644CD"/>
    <w:rsid w:val="00A77D7A"/>
    <w:rsid w:val="00A803E7"/>
    <w:rsid w:val="00A811AF"/>
    <w:rsid w:val="00A901D2"/>
    <w:rsid w:val="00A91556"/>
    <w:rsid w:val="00AB1739"/>
    <w:rsid w:val="00AC6F2C"/>
    <w:rsid w:val="00AD1686"/>
    <w:rsid w:val="00AF2480"/>
    <w:rsid w:val="00AF3DBA"/>
    <w:rsid w:val="00B023E7"/>
    <w:rsid w:val="00B0602C"/>
    <w:rsid w:val="00B07ECE"/>
    <w:rsid w:val="00B11C64"/>
    <w:rsid w:val="00B11E47"/>
    <w:rsid w:val="00B2204B"/>
    <w:rsid w:val="00B349C3"/>
    <w:rsid w:val="00B421AB"/>
    <w:rsid w:val="00B53609"/>
    <w:rsid w:val="00B5482C"/>
    <w:rsid w:val="00B712BB"/>
    <w:rsid w:val="00B776EF"/>
    <w:rsid w:val="00B81C8B"/>
    <w:rsid w:val="00B901B2"/>
    <w:rsid w:val="00B9379B"/>
    <w:rsid w:val="00B96CF5"/>
    <w:rsid w:val="00BA1743"/>
    <w:rsid w:val="00BA5BFF"/>
    <w:rsid w:val="00BB4BF0"/>
    <w:rsid w:val="00BD0C3A"/>
    <w:rsid w:val="00BD145E"/>
    <w:rsid w:val="00BD37E1"/>
    <w:rsid w:val="00BD5DD6"/>
    <w:rsid w:val="00BD770A"/>
    <w:rsid w:val="00BE3791"/>
    <w:rsid w:val="00BE3C97"/>
    <w:rsid w:val="00BE7012"/>
    <w:rsid w:val="00BE77BA"/>
    <w:rsid w:val="00BF4ACD"/>
    <w:rsid w:val="00BF5550"/>
    <w:rsid w:val="00C0139E"/>
    <w:rsid w:val="00C12826"/>
    <w:rsid w:val="00C468C0"/>
    <w:rsid w:val="00C46DB7"/>
    <w:rsid w:val="00C5307A"/>
    <w:rsid w:val="00C53DC6"/>
    <w:rsid w:val="00C54D65"/>
    <w:rsid w:val="00C76EC4"/>
    <w:rsid w:val="00C8766B"/>
    <w:rsid w:val="00C9081C"/>
    <w:rsid w:val="00C94210"/>
    <w:rsid w:val="00C97CA0"/>
    <w:rsid w:val="00CA5AB4"/>
    <w:rsid w:val="00CA7822"/>
    <w:rsid w:val="00CB1B6E"/>
    <w:rsid w:val="00CC1986"/>
    <w:rsid w:val="00CC6E1D"/>
    <w:rsid w:val="00CD3B5A"/>
    <w:rsid w:val="00CD6757"/>
    <w:rsid w:val="00CE0FE7"/>
    <w:rsid w:val="00CE28D9"/>
    <w:rsid w:val="00CE71B9"/>
    <w:rsid w:val="00CF0C0C"/>
    <w:rsid w:val="00CF1DA2"/>
    <w:rsid w:val="00CF46F5"/>
    <w:rsid w:val="00CF6903"/>
    <w:rsid w:val="00D06AD5"/>
    <w:rsid w:val="00D06E18"/>
    <w:rsid w:val="00D2358F"/>
    <w:rsid w:val="00D45D3F"/>
    <w:rsid w:val="00D53279"/>
    <w:rsid w:val="00D61323"/>
    <w:rsid w:val="00D754C4"/>
    <w:rsid w:val="00D75C7A"/>
    <w:rsid w:val="00D84664"/>
    <w:rsid w:val="00D84D57"/>
    <w:rsid w:val="00D912CE"/>
    <w:rsid w:val="00DA2085"/>
    <w:rsid w:val="00DB3445"/>
    <w:rsid w:val="00DC081F"/>
    <w:rsid w:val="00DC1571"/>
    <w:rsid w:val="00DC7FF0"/>
    <w:rsid w:val="00DD7624"/>
    <w:rsid w:val="00DF041C"/>
    <w:rsid w:val="00DF3D88"/>
    <w:rsid w:val="00E03471"/>
    <w:rsid w:val="00E11D86"/>
    <w:rsid w:val="00E122A9"/>
    <w:rsid w:val="00E14A17"/>
    <w:rsid w:val="00E17092"/>
    <w:rsid w:val="00E1799E"/>
    <w:rsid w:val="00E23AAC"/>
    <w:rsid w:val="00E2586B"/>
    <w:rsid w:val="00E363C8"/>
    <w:rsid w:val="00E36DCD"/>
    <w:rsid w:val="00E4093A"/>
    <w:rsid w:val="00E41573"/>
    <w:rsid w:val="00E45B6C"/>
    <w:rsid w:val="00E563D7"/>
    <w:rsid w:val="00E76E58"/>
    <w:rsid w:val="00E8171D"/>
    <w:rsid w:val="00E93FD7"/>
    <w:rsid w:val="00EB1332"/>
    <w:rsid w:val="00EB57D2"/>
    <w:rsid w:val="00EB6A72"/>
    <w:rsid w:val="00EB7D2C"/>
    <w:rsid w:val="00EC37CF"/>
    <w:rsid w:val="00EC495A"/>
    <w:rsid w:val="00ED27FA"/>
    <w:rsid w:val="00ED46E6"/>
    <w:rsid w:val="00EE62B4"/>
    <w:rsid w:val="00EF184B"/>
    <w:rsid w:val="00F039CF"/>
    <w:rsid w:val="00F06787"/>
    <w:rsid w:val="00F2379A"/>
    <w:rsid w:val="00F273AC"/>
    <w:rsid w:val="00F30E12"/>
    <w:rsid w:val="00F408FB"/>
    <w:rsid w:val="00F41207"/>
    <w:rsid w:val="00F4233C"/>
    <w:rsid w:val="00F5024A"/>
    <w:rsid w:val="00F5480A"/>
    <w:rsid w:val="00F750D4"/>
    <w:rsid w:val="00F7605C"/>
    <w:rsid w:val="00F826D1"/>
    <w:rsid w:val="00F82F29"/>
    <w:rsid w:val="00F85EFC"/>
    <w:rsid w:val="00F86350"/>
    <w:rsid w:val="00F92E36"/>
    <w:rsid w:val="00F933E8"/>
    <w:rsid w:val="00FA6C71"/>
    <w:rsid w:val="00FE0C3A"/>
    <w:rsid w:val="00FE5C13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B5B8D6"/>
  <w15:docId w15:val="{12161071-E22C-499B-9DE4-FB2FCA656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85EFC"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pPr>
      <w:ind w:left="14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25BE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840" w:hanging="360"/>
    </w:pPr>
  </w:style>
  <w:style w:type="paragraph" w:customStyle="1" w:styleId="TableParagraph">
    <w:name w:val="Table Paragraph"/>
    <w:basedOn w:val="Normal"/>
    <w:uiPriority w:val="1"/>
    <w:qFormat/>
    <w:pPr>
      <w:spacing w:before="42"/>
      <w:ind w:left="101"/>
    </w:pPr>
  </w:style>
  <w:style w:type="table" w:styleId="GridTable4-Accent3">
    <w:name w:val="Grid Table 4 Accent 3"/>
    <w:basedOn w:val="TableNormal"/>
    <w:uiPriority w:val="49"/>
    <w:rsid w:val="00E14A17"/>
    <w:pPr>
      <w:widowControl/>
      <w:autoSpaceDE/>
      <w:autoSpaceDN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">
    <w:name w:val="Grid Table 4"/>
    <w:basedOn w:val="TableNormal"/>
    <w:uiPriority w:val="49"/>
    <w:rsid w:val="00E14A1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025BE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ListTable3">
    <w:name w:val="List Table 3"/>
    <w:basedOn w:val="TableNormal"/>
    <w:uiPriority w:val="48"/>
    <w:rsid w:val="00CF1DA2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91210E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21400C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140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400C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140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400C"/>
    <w:rPr>
      <w:rFonts w:ascii="Calibri" w:eastAsia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A109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109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109FB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09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09FB"/>
    <w:rPr>
      <w:rFonts w:ascii="Calibri" w:eastAsia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09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9FB"/>
    <w:rPr>
      <w:rFonts w:ascii="Segoe UI" w:eastAsia="Calibr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F46F5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1"/>
    <w:rsid w:val="0097465D"/>
    <w:rPr>
      <w:rFonts w:ascii="Calibri" w:eastAsia="Calibri" w:hAnsi="Calibri" w:cs="Calibri"/>
      <w:b/>
      <w:bCs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442E0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729A6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E0347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F0C0C"/>
    <w:pPr>
      <w:widowControl/>
      <w:autoSpaceDE/>
      <w:autoSpaceDN/>
    </w:pPr>
    <w:rPr>
      <w:rFonts w:ascii="Calibri" w:eastAsia="Calibri" w:hAnsi="Calibri" w:cs="Calibri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6970F7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552FC"/>
    <w:rPr>
      <w:color w:val="605E5C"/>
      <w:shd w:val="clear" w:color="auto" w:fill="E1DFDD"/>
    </w:rPr>
  </w:style>
  <w:style w:type="paragraph" w:customStyle="1" w:styleId="Default">
    <w:name w:val="Default"/>
    <w:rsid w:val="00DC7FF0"/>
    <w:pPr>
      <w:widowControl/>
      <w:adjustRightInd w:val="0"/>
    </w:pPr>
    <w:rPr>
      <w:rFonts w:ascii="Calibri Light" w:hAnsi="Calibri Light" w:cs="Calibri Ligh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4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4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rennan@bu.edu" TargetMode="External"/><Relationship Id="rId13" Type="http://schemas.openxmlformats.org/officeDocument/2006/relationships/hyperlink" Target="http://www.cdc.gov/foodsafety/outbreaks/investigating-outbreaks/investigations/index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sphweb.bumc.bu.edu/otlt/mph-modules/menu/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www.cdc.gov/vaccines/vpd/vpd-vac-basics.htm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4E3BC4-E6AF-4F50-902A-CA9ED37C0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1066</Words>
  <Characters>6081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PH717 Fall 2017 A1 Syllabus.docx</vt:lpstr>
    </vt:vector>
  </TitlesOfParts>
  <Company>Boston University</Company>
  <LinksUpToDate>false</LinksUpToDate>
  <CharactersWithSpaces>7133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PH717 Fall 2017 A1 Syllabus.docx</dc:title>
  <dc:creator>lsull</dc:creator>
  <cp:lastModifiedBy>Langlois, David</cp:lastModifiedBy>
  <cp:revision>13</cp:revision>
  <cp:lastPrinted>2020-01-23T23:55:00Z</cp:lastPrinted>
  <dcterms:created xsi:type="dcterms:W3CDTF">2021-09-21T00:49:00Z</dcterms:created>
  <dcterms:modified xsi:type="dcterms:W3CDTF">2022-01-20T20:30:00Z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2018-01-08T00:00:00Z</vt:filetime>
  </property>
</Properties>
</file>